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55" w:type="dxa"/>
        <w:tblLook w:val="04A0" w:firstRow="1" w:lastRow="0" w:firstColumn="1" w:lastColumn="0" w:noHBand="0" w:noVBand="1"/>
      </w:tblPr>
      <w:tblGrid>
        <w:gridCol w:w="1555"/>
        <w:gridCol w:w="2580"/>
        <w:gridCol w:w="2700"/>
        <w:gridCol w:w="3240"/>
        <w:gridCol w:w="2430"/>
        <w:gridCol w:w="3150"/>
      </w:tblGrid>
      <w:tr w:rsidR="001E5E9B" w:rsidRPr="008B12C1" w14:paraId="5AB2AA1A" w14:textId="77777777" w:rsidTr="00264592">
        <w:trPr>
          <w:trHeight w:val="638"/>
        </w:trPr>
        <w:tc>
          <w:tcPr>
            <w:tcW w:w="1555" w:type="dxa"/>
            <w:shd w:val="clear" w:color="auto" w:fill="002060"/>
          </w:tcPr>
          <w:p w14:paraId="12EA400C" w14:textId="2993ACE5" w:rsidR="001E5E9B" w:rsidRPr="008B12C1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Ora</w:t>
            </w:r>
          </w:p>
        </w:tc>
        <w:tc>
          <w:tcPr>
            <w:tcW w:w="2580" w:type="dxa"/>
            <w:shd w:val="clear" w:color="auto" w:fill="002060"/>
          </w:tcPr>
          <w:p w14:paraId="3FA7CCB9" w14:textId="1A097221" w:rsidR="001E5E9B" w:rsidRPr="008B12C1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LUNI</w:t>
            </w:r>
          </w:p>
        </w:tc>
        <w:tc>
          <w:tcPr>
            <w:tcW w:w="2700" w:type="dxa"/>
            <w:shd w:val="clear" w:color="auto" w:fill="002060"/>
          </w:tcPr>
          <w:p w14:paraId="2365B02C" w14:textId="4316F82E" w:rsidR="001E5E9B" w:rsidRPr="008B12C1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MARȚI</w:t>
            </w:r>
          </w:p>
        </w:tc>
        <w:tc>
          <w:tcPr>
            <w:tcW w:w="3240" w:type="dxa"/>
            <w:shd w:val="clear" w:color="auto" w:fill="002060"/>
          </w:tcPr>
          <w:p w14:paraId="0F244F18" w14:textId="7735B95B" w:rsidR="001E5E9B" w:rsidRPr="008B12C1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MIERCURI</w:t>
            </w:r>
          </w:p>
        </w:tc>
        <w:tc>
          <w:tcPr>
            <w:tcW w:w="2430" w:type="dxa"/>
            <w:shd w:val="clear" w:color="auto" w:fill="002060"/>
          </w:tcPr>
          <w:p w14:paraId="7EFB0DA7" w14:textId="2FA09770" w:rsidR="001E5E9B" w:rsidRPr="008B12C1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JOI</w:t>
            </w:r>
          </w:p>
        </w:tc>
        <w:tc>
          <w:tcPr>
            <w:tcW w:w="3150" w:type="dxa"/>
            <w:shd w:val="clear" w:color="auto" w:fill="002060"/>
          </w:tcPr>
          <w:p w14:paraId="0047B9E1" w14:textId="2BDA41E8" w:rsidR="001E5E9B" w:rsidRPr="008B12C1" w:rsidRDefault="001E5E9B" w:rsidP="00AD2669">
            <w:pPr>
              <w:jc w:val="center"/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</w:pPr>
            <w:r w:rsidRPr="008B12C1">
              <w:rPr>
                <w:rFonts w:ascii="Helvetica" w:hAnsi="Helvetica"/>
                <w:b/>
                <w:bCs/>
                <w:color w:val="FFFFFF" w:themeColor="background1"/>
                <w:sz w:val="22"/>
                <w:szCs w:val="22"/>
                <w:lang w:val="ro-RO"/>
              </w:rPr>
              <w:t>VINERI</w:t>
            </w:r>
          </w:p>
        </w:tc>
      </w:tr>
      <w:tr w:rsidR="00204579" w:rsidRPr="008B12C1" w14:paraId="4398EC91" w14:textId="77777777" w:rsidTr="00FB47E0">
        <w:trPr>
          <w:trHeight w:val="620"/>
        </w:trPr>
        <w:tc>
          <w:tcPr>
            <w:tcW w:w="1555" w:type="dxa"/>
            <w:vMerge w:val="restart"/>
            <w:vAlign w:val="center"/>
          </w:tcPr>
          <w:p w14:paraId="13349E96" w14:textId="03E5D1E1" w:rsidR="00204579" w:rsidRPr="00BF62E4" w:rsidRDefault="00204579" w:rsidP="0053218D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8:00 – 10:00</w:t>
            </w:r>
          </w:p>
        </w:tc>
        <w:tc>
          <w:tcPr>
            <w:tcW w:w="2580" w:type="dxa"/>
            <w:tcBorders>
              <w:bottom w:val="double" w:sz="4" w:space="0" w:color="4472C4" w:themeColor="accent1"/>
            </w:tcBorders>
            <w:vAlign w:val="center"/>
          </w:tcPr>
          <w:p w14:paraId="64B49B02" w14:textId="311E0DB4" w:rsidR="00204579" w:rsidRPr="00BF62E4" w:rsidRDefault="00204579" w:rsidP="005321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bottom w:val="double" w:sz="4" w:space="0" w:color="4472C4" w:themeColor="accent1"/>
            </w:tcBorders>
            <w:vAlign w:val="center"/>
          </w:tcPr>
          <w:p w14:paraId="7FAB969B" w14:textId="6784403D" w:rsidR="00204579" w:rsidRPr="00BF62E4" w:rsidRDefault="00204579" w:rsidP="005321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bottom w:val="double" w:sz="4" w:space="0" w:color="4472C4" w:themeColor="accent1"/>
            </w:tcBorders>
            <w:vAlign w:val="center"/>
          </w:tcPr>
          <w:p w14:paraId="5C7BD121" w14:textId="77777777" w:rsidR="00204579" w:rsidRDefault="00204579" w:rsidP="005321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Resurse electronice și practici de informare</w:t>
            </w:r>
          </w:p>
          <w:p w14:paraId="1512C1D2" w14:textId="2AE953D2" w:rsidR="00204579" w:rsidRDefault="00204579" w:rsidP="005321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(C, sala 53)</w:t>
            </w:r>
          </w:p>
          <w:p w14:paraId="74BDB450" w14:textId="0BA25F2C" w:rsidR="00204579" w:rsidRPr="00BF62E4" w:rsidRDefault="00204579" w:rsidP="005321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Silviu Borș</w:t>
            </w:r>
          </w:p>
        </w:tc>
        <w:tc>
          <w:tcPr>
            <w:tcW w:w="2430" w:type="dxa"/>
            <w:tcBorders>
              <w:bottom w:val="double" w:sz="4" w:space="0" w:color="4472C4" w:themeColor="accent1"/>
            </w:tcBorders>
          </w:tcPr>
          <w:p w14:paraId="2CBB5295" w14:textId="18B6BB81" w:rsidR="00204579" w:rsidRPr="00BF62E4" w:rsidRDefault="00204579" w:rsidP="005321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vMerge w:val="restart"/>
            <w:vAlign w:val="center"/>
          </w:tcPr>
          <w:p w14:paraId="186686D7" w14:textId="77777777" w:rsidR="00204579" w:rsidRDefault="00204579" w:rsidP="005321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Metode și tehnici de arhivare (1)</w:t>
            </w:r>
          </w:p>
          <w:p w14:paraId="304F947D" w14:textId="77777777" w:rsidR="00204579" w:rsidRDefault="00204579" w:rsidP="0020457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(C, sala 15)</w:t>
            </w:r>
          </w:p>
          <w:p w14:paraId="295BD8CD" w14:textId="78004398" w:rsidR="00204579" w:rsidRPr="00BF62E4" w:rsidRDefault="00204579" w:rsidP="0020457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Maura Giura</w:t>
            </w:r>
          </w:p>
        </w:tc>
      </w:tr>
      <w:tr w:rsidR="00204579" w:rsidRPr="008B12C1" w14:paraId="305D8B7F" w14:textId="77777777" w:rsidTr="00F6586A">
        <w:tc>
          <w:tcPr>
            <w:tcW w:w="1555" w:type="dxa"/>
            <w:vMerge/>
            <w:vAlign w:val="center"/>
          </w:tcPr>
          <w:p w14:paraId="5CB84413" w14:textId="77777777" w:rsidR="00204579" w:rsidRPr="00BF62E4" w:rsidRDefault="00204579" w:rsidP="0053218D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24187F18" w14:textId="690082F0" w:rsidR="00204579" w:rsidRPr="00BF62E4" w:rsidRDefault="00204579" w:rsidP="005321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5AD08EAA" w14:textId="57A161E4" w:rsidR="00204579" w:rsidRPr="00BF62E4" w:rsidRDefault="00204579" w:rsidP="005321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6F29D234" w14:textId="77777777" w:rsidR="00204579" w:rsidRDefault="00204579" w:rsidP="005321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Resurse electronice și practici de informare</w:t>
            </w:r>
          </w:p>
          <w:p w14:paraId="32721013" w14:textId="122A5107" w:rsidR="00204579" w:rsidRDefault="00204579" w:rsidP="005321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(S, sala 53)</w:t>
            </w:r>
          </w:p>
          <w:p w14:paraId="0DFDEC86" w14:textId="5CDF740E" w:rsidR="00204579" w:rsidRPr="00BF62E4" w:rsidRDefault="00204579" w:rsidP="005321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Silviu Borș</w:t>
            </w:r>
          </w:p>
        </w:tc>
        <w:tc>
          <w:tcPr>
            <w:tcW w:w="243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61677F35" w14:textId="0A7D6167" w:rsidR="00204579" w:rsidRPr="00BF62E4" w:rsidRDefault="00204579" w:rsidP="005321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D9E2F3" w:themeFill="accent1" w:themeFillTint="33"/>
          </w:tcPr>
          <w:p w14:paraId="5A880CBD" w14:textId="1B1A08C6" w:rsidR="00204579" w:rsidRPr="00BF62E4" w:rsidRDefault="00204579" w:rsidP="005321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204579" w:rsidRPr="008B12C1" w14:paraId="292EE4E8" w14:textId="77777777" w:rsidTr="0092693D">
        <w:trPr>
          <w:trHeight w:val="908"/>
        </w:trPr>
        <w:tc>
          <w:tcPr>
            <w:tcW w:w="1555" w:type="dxa"/>
            <w:vMerge w:val="restart"/>
            <w:vAlign w:val="center"/>
          </w:tcPr>
          <w:p w14:paraId="0FBD6301" w14:textId="5C33D006" w:rsidR="00204579" w:rsidRPr="00BF62E4" w:rsidRDefault="00204579" w:rsidP="00A14863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10:00 – 1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2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 xml:space="preserve">:00 </w:t>
            </w:r>
          </w:p>
        </w:tc>
        <w:tc>
          <w:tcPr>
            <w:tcW w:w="2580" w:type="dxa"/>
            <w:tcBorders>
              <w:bottom w:val="double" w:sz="4" w:space="0" w:color="4472C4" w:themeColor="accent1"/>
            </w:tcBorders>
            <w:vAlign w:val="center"/>
          </w:tcPr>
          <w:p w14:paraId="6F8BC4FF" w14:textId="7F05AD4A" w:rsidR="00204579" w:rsidRPr="00BF62E4" w:rsidRDefault="00204579" w:rsidP="00A32F4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21EED184" w14:textId="01E8CCBB" w:rsidR="00204579" w:rsidRDefault="00204579" w:rsidP="00753AE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Semiotică (C, sala 51)</w:t>
            </w:r>
          </w:p>
          <w:p w14:paraId="60116E36" w14:textId="59F3AC35" w:rsidR="00204579" w:rsidRPr="00BF62E4" w:rsidRDefault="00204579" w:rsidP="00753AE1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Prof. univ. dr. Radu Drăgulescu</w:t>
            </w:r>
          </w:p>
        </w:tc>
        <w:tc>
          <w:tcPr>
            <w:tcW w:w="3240" w:type="dxa"/>
            <w:tcBorders>
              <w:bottom w:val="double" w:sz="4" w:space="0" w:color="4472C4" w:themeColor="accent1"/>
            </w:tcBorders>
          </w:tcPr>
          <w:p w14:paraId="1D28487A" w14:textId="30AF941C" w:rsidR="00247874" w:rsidRDefault="00247874" w:rsidP="0024787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Teorii și tehnici bibliografice și de referință</w:t>
            </w:r>
          </w:p>
          <w:p w14:paraId="2D713C39" w14:textId="77777777" w:rsidR="00247874" w:rsidRDefault="00247874" w:rsidP="0024787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(C, sala 53)</w:t>
            </w:r>
          </w:p>
          <w:p w14:paraId="17BDE5F6" w14:textId="6C20309E" w:rsidR="00204579" w:rsidRPr="00BF62E4" w:rsidRDefault="00247874" w:rsidP="0024787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Silviu Borș</w:t>
            </w:r>
          </w:p>
        </w:tc>
        <w:tc>
          <w:tcPr>
            <w:tcW w:w="2430" w:type="dxa"/>
            <w:tcBorders>
              <w:bottom w:val="double" w:sz="4" w:space="0" w:color="4472C4" w:themeColor="accent1"/>
            </w:tcBorders>
          </w:tcPr>
          <w:p w14:paraId="6B2BC7C3" w14:textId="4ECF16DC" w:rsidR="00204579" w:rsidRPr="00BF62E4" w:rsidRDefault="00204579" w:rsidP="00FE251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vMerge w:val="restart"/>
            <w:vAlign w:val="center"/>
          </w:tcPr>
          <w:p w14:paraId="034F15A3" w14:textId="77777777" w:rsidR="00204579" w:rsidRDefault="00204579" w:rsidP="0020457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Metode și tehnici de arhivare (1)</w:t>
            </w:r>
          </w:p>
          <w:p w14:paraId="0BFDC225" w14:textId="4D1D44CE" w:rsidR="00204579" w:rsidRDefault="00204579" w:rsidP="0020457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(S, sala 15)</w:t>
            </w:r>
          </w:p>
          <w:p w14:paraId="099B62ED" w14:textId="210DB434" w:rsidR="00204579" w:rsidRPr="00BF62E4" w:rsidRDefault="00204579" w:rsidP="0020457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Maura Giura</w:t>
            </w:r>
          </w:p>
        </w:tc>
      </w:tr>
      <w:tr w:rsidR="00204579" w:rsidRPr="008B12C1" w14:paraId="27C001A0" w14:textId="77777777" w:rsidTr="00F6586A">
        <w:trPr>
          <w:trHeight w:val="555"/>
        </w:trPr>
        <w:tc>
          <w:tcPr>
            <w:tcW w:w="1555" w:type="dxa"/>
            <w:vMerge/>
            <w:vAlign w:val="center"/>
          </w:tcPr>
          <w:p w14:paraId="071064B6" w14:textId="77777777" w:rsidR="00204579" w:rsidRPr="00BF62E4" w:rsidRDefault="00204579" w:rsidP="00666567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1AF45816" w14:textId="17D5DDE1" w:rsidR="00204579" w:rsidRPr="00BF62E4" w:rsidRDefault="00204579" w:rsidP="00A32F4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vMerge/>
            <w:shd w:val="clear" w:color="auto" w:fill="D9E2F3" w:themeFill="accent1" w:themeFillTint="33"/>
          </w:tcPr>
          <w:p w14:paraId="2AE3FFC9" w14:textId="5E2C2B38" w:rsidR="00204579" w:rsidRPr="00BF62E4" w:rsidRDefault="00204579" w:rsidP="0066656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29F61C67" w14:textId="1D9814FD" w:rsidR="00247874" w:rsidRDefault="00247874" w:rsidP="0024787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Teorii și tehnici bibliografice și de referință</w:t>
            </w:r>
          </w:p>
          <w:p w14:paraId="61AC70C2" w14:textId="70685415" w:rsidR="00247874" w:rsidRDefault="00247874" w:rsidP="0024787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S</w:t>
            </w:r>
            <w:r>
              <w:rPr>
                <w:rFonts w:ascii="Arial Narrow" w:hAnsi="Arial Narrow"/>
                <w:sz w:val="20"/>
                <w:szCs w:val="20"/>
                <w:lang w:val="ro-RO"/>
              </w:rPr>
              <w:t>, sala 53)</w:t>
            </w:r>
          </w:p>
          <w:p w14:paraId="07D899EA" w14:textId="2F6EBE69" w:rsidR="00204579" w:rsidRPr="00BF62E4" w:rsidRDefault="00247874" w:rsidP="00247874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Silviu Borș</w:t>
            </w:r>
          </w:p>
        </w:tc>
        <w:tc>
          <w:tcPr>
            <w:tcW w:w="243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1B955BF5" w14:textId="78B35A97" w:rsidR="00204579" w:rsidRPr="00BF62E4" w:rsidRDefault="00204579" w:rsidP="00A44AD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D9E2F3" w:themeFill="accent1" w:themeFillTint="33"/>
            <w:vAlign w:val="center"/>
          </w:tcPr>
          <w:p w14:paraId="4BF59773" w14:textId="75934F91" w:rsidR="00204579" w:rsidRPr="00BF62E4" w:rsidRDefault="00204579" w:rsidP="006054E0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753AE1" w:rsidRPr="008B12C1" w14:paraId="28D19CB4" w14:textId="77777777" w:rsidTr="006054E0">
        <w:tc>
          <w:tcPr>
            <w:tcW w:w="1555" w:type="dxa"/>
            <w:shd w:val="clear" w:color="auto" w:fill="002060"/>
            <w:vAlign w:val="center"/>
          </w:tcPr>
          <w:p w14:paraId="6841FDFA" w14:textId="77777777" w:rsidR="00753AE1" w:rsidRPr="00BF62E4" w:rsidRDefault="00753AE1" w:rsidP="001A544C">
            <w:pPr>
              <w:jc w:val="center"/>
              <w:rPr>
                <w:rFonts w:ascii="Helvetica" w:hAnsi="Helvetica"/>
                <w:b/>
                <w:bCs/>
                <w:sz w:val="16"/>
                <w:szCs w:val="16"/>
                <w:lang w:val="ro-RO"/>
              </w:rPr>
            </w:pPr>
            <w:r w:rsidRPr="00BF62E4">
              <w:rPr>
                <w:rFonts w:ascii="Helvetica" w:hAnsi="Helvetica"/>
                <w:sz w:val="16"/>
                <w:szCs w:val="16"/>
                <w:lang w:val="ro-RO"/>
              </w:rPr>
              <w:t>Pauză de masă</w:t>
            </w:r>
          </w:p>
        </w:tc>
        <w:tc>
          <w:tcPr>
            <w:tcW w:w="2580" w:type="dxa"/>
            <w:shd w:val="clear" w:color="auto" w:fill="002060"/>
          </w:tcPr>
          <w:p w14:paraId="46B95981" w14:textId="77777777" w:rsidR="00753AE1" w:rsidRPr="00BF62E4" w:rsidRDefault="00753AE1" w:rsidP="001A544C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2700" w:type="dxa"/>
            <w:shd w:val="clear" w:color="auto" w:fill="002060"/>
          </w:tcPr>
          <w:p w14:paraId="4FAB831A" w14:textId="77777777" w:rsidR="00753AE1" w:rsidRPr="00BF62E4" w:rsidRDefault="00753AE1" w:rsidP="001A544C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3240" w:type="dxa"/>
            <w:shd w:val="clear" w:color="auto" w:fill="002060"/>
          </w:tcPr>
          <w:p w14:paraId="01D1631A" w14:textId="77777777" w:rsidR="00753AE1" w:rsidRPr="00BF62E4" w:rsidRDefault="00753AE1" w:rsidP="001A544C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2430" w:type="dxa"/>
            <w:shd w:val="clear" w:color="auto" w:fill="002060"/>
          </w:tcPr>
          <w:p w14:paraId="58D38A13" w14:textId="77777777" w:rsidR="00753AE1" w:rsidRPr="00BF62E4" w:rsidRDefault="00753AE1" w:rsidP="001A544C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  <w:tc>
          <w:tcPr>
            <w:tcW w:w="3150" w:type="dxa"/>
            <w:shd w:val="clear" w:color="auto" w:fill="002060"/>
            <w:vAlign w:val="center"/>
          </w:tcPr>
          <w:p w14:paraId="4664EC7F" w14:textId="77777777" w:rsidR="00753AE1" w:rsidRPr="00BF62E4" w:rsidRDefault="00753AE1" w:rsidP="006054E0">
            <w:pPr>
              <w:jc w:val="center"/>
              <w:rPr>
                <w:rFonts w:ascii="Arial Narrow" w:hAnsi="Arial Narrow"/>
                <w:sz w:val="16"/>
                <w:szCs w:val="16"/>
                <w:lang w:val="ro-RO"/>
              </w:rPr>
            </w:pPr>
          </w:p>
        </w:tc>
      </w:tr>
      <w:tr w:rsidR="00204579" w:rsidRPr="008B12C1" w14:paraId="03D601EA" w14:textId="77777777" w:rsidTr="0043105D">
        <w:trPr>
          <w:trHeight w:val="755"/>
        </w:trPr>
        <w:tc>
          <w:tcPr>
            <w:tcW w:w="1555" w:type="dxa"/>
            <w:vMerge w:val="restart"/>
            <w:vAlign w:val="center"/>
          </w:tcPr>
          <w:p w14:paraId="0C0B31B8" w14:textId="05979088" w:rsidR="00204579" w:rsidRPr="00BF62E4" w:rsidRDefault="00204579" w:rsidP="00F6586A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3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 – 1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5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</w:t>
            </w:r>
          </w:p>
        </w:tc>
        <w:tc>
          <w:tcPr>
            <w:tcW w:w="2580" w:type="dxa"/>
            <w:tcBorders>
              <w:bottom w:val="double" w:sz="4" w:space="0" w:color="4472C4" w:themeColor="accent1"/>
            </w:tcBorders>
          </w:tcPr>
          <w:p w14:paraId="247F041C" w14:textId="6E967B29" w:rsidR="00204579" w:rsidRPr="00BF62E4" w:rsidRDefault="00204579" w:rsidP="00F6586A">
            <w:pPr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bottom w:val="double" w:sz="4" w:space="0" w:color="4472C4" w:themeColor="accent1"/>
            </w:tcBorders>
            <w:vAlign w:val="center"/>
          </w:tcPr>
          <w:p w14:paraId="745E41C6" w14:textId="5746B3FE" w:rsidR="00204579" w:rsidRDefault="00204579" w:rsidP="00F6586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Servicii on-line inovative pentru gestionarea informației și a documentelor (C, sala 53)</w:t>
            </w:r>
          </w:p>
          <w:p w14:paraId="37CD7CB7" w14:textId="5F0E3067" w:rsidR="00204579" w:rsidRPr="00BF62E4" w:rsidRDefault="00204579" w:rsidP="00F6586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Bogdan Vătavu</w:t>
            </w:r>
          </w:p>
        </w:tc>
        <w:tc>
          <w:tcPr>
            <w:tcW w:w="3240" w:type="dxa"/>
            <w:vMerge w:val="restart"/>
            <w:vAlign w:val="center"/>
          </w:tcPr>
          <w:p w14:paraId="63C906B8" w14:textId="1D06EA24" w:rsidR="00204579" w:rsidRPr="0053218D" w:rsidRDefault="00204579" w:rsidP="00F6586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53218D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13:00-16:00</w:t>
            </w:r>
          </w:p>
          <w:p w14:paraId="18A0F4E5" w14:textId="09E9A76F" w:rsidR="00204579" w:rsidRDefault="00204579" w:rsidP="00F6586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Patrimoniu documentar cultural și științific. Prezervarea și conservarea bunurilor cultural artistice</w:t>
            </w:r>
          </w:p>
          <w:p w14:paraId="71DFC330" w14:textId="77777777" w:rsidR="00204579" w:rsidRDefault="00204579" w:rsidP="00F6586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(C, sala 15)</w:t>
            </w:r>
          </w:p>
          <w:p w14:paraId="61364A73" w14:textId="30500C03" w:rsidR="00204579" w:rsidRPr="00BF62E4" w:rsidRDefault="00204579" w:rsidP="00F6586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Maura Giura</w:t>
            </w:r>
          </w:p>
        </w:tc>
        <w:tc>
          <w:tcPr>
            <w:tcW w:w="2430" w:type="dxa"/>
            <w:vMerge w:val="restart"/>
            <w:vAlign w:val="center"/>
          </w:tcPr>
          <w:p w14:paraId="004AC3E0" w14:textId="23E035FC" w:rsidR="00204579" w:rsidRDefault="00204579" w:rsidP="00F6586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Semiotică (S, sala 53)</w:t>
            </w:r>
          </w:p>
          <w:p w14:paraId="7AD31309" w14:textId="7EADCFAA" w:rsidR="00204579" w:rsidRPr="00BF62E4" w:rsidRDefault="00204579" w:rsidP="00F6586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Asistent univ. dr. Iulia Deaconu</w:t>
            </w:r>
          </w:p>
        </w:tc>
        <w:tc>
          <w:tcPr>
            <w:tcW w:w="3150" w:type="dxa"/>
            <w:vMerge w:val="restart"/>
            <w:vAlign w:val="center"/>
          </w:tcPr>
          <w:p w14:paraId="2E9A7BE4" w14:textId="77777777" w:rsidR="00204579" w:rsidRDefault="00204579" w:rsidP="0020457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Metode și tehnici de arhivare (1)</w:t>
            </w:r>
          </w:p>
          <w:p w14:paraId="778F9C83" w14:textId="0F306729" w:rsidR="00204579" w:rsidRDefault="00204579" w:rsidP="0020457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(S, sala 15)</w:t>
            </w:r>
          </w:p>
          <w:p w14:paraId="0E8E4ABE" w14:textId="5B7440C1" w:rsidR="00204579" w:rsidRPr="00BF62E4" w:rsidRDefault="00204579" w:rsidP="00204579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Maura Giura</w:t>
            </w:r>
          </w:p>
        </w:tc>
      </w:tr>
      <w:tr w:rsidR="00204579" w:rsidRPr="008B12C1" w14:paraId="24F5CCDE" w14:textId="77777777" w:rsidTr="0043105D">
        <w:tc>
          <w:tcPr>
            <w:tcW w:w="1555" w:type="dxa"/>
            <w:vMerge/>
            <w:vAlign w:val="center"/>
          </w:tcPr>
          <w:p w14:paraId="44142BE6" w14:textId="77777777" w:rsidR="00204579" w:rsidRPr="008B12C1" w:rsidRDefault="00204579" w:rsidP="00F6586A">
            <w:pPr>
              <w:jc w:val="center"/>
              <w:rPr>
                <w:rFonts w:ascii="Helvetica" w:hAnsi="Helvetica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58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54E4F1BE" w14:textId="15319662" w:rsidR="00204579" w:rsidRPr="00BF62E4" w:rsidRDefault="00204579" w:rsidP="00F6586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3E63D9C7" w14:textId="0E6A3290" w:rsidR="00204579" w:rsidRDefault="00204579" w:rsidP="00F6586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Servicii on-line inovative pentru gestionarea informației și a documentelor (S, sala 53)</w:t>
            </w:r>
          </w:p>
          <w:p w14:paraId="6E1AE208" w14:textId="17A67286" w:rsidR="00204579" w:rsidRPr="00BF62E4" w:rsidRDefault="00204579" w:rsidP="00F6586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Bogdan Vătavu</w:t>
            </w:r>
          </w:p>
        </w:tc>
        <w:tc>
          <w:tcPr>
            <w:tcW w:w="3240" w:type="dxa"/>
            <w:vMerge/>
            <w:shd w:val="clear" w:color="auto" w:fill="D9E2F3" w:themeFill="accent1" w:themeFillTint="33"/>
          </w:tcPr>
          <w:p w14:paraId="185E4F36" w14:textId="76E39E01" w:rsidR="00204579" w:rsidRPr="00BF62E4" w:rsidRDefault="00204579" w:rsidP="00F6586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vMerge/>
            <w:shd w:val="clear" w:color="auto" w:fill="D9E2F3" w:themeFill="accent1" w:themeFillTint="33"/>
          </w:tcPr>
          <w:p w14:paraId="7511794B" w14:textId="1DFFBC32" w:rsidR="00204579" w:rsidRPr="00BF62E4" w:rsidRDefault="00204579" w:rsidP="00F6586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vMerge/>
            <w:shd w:val="clear" w:color="auto" w:fill="D9E2F3" w:themeFill="accent1" w:themeFillTint="33"/>
          </w:tcPr>
          <w:p w14:paraId="3A6738AB" w14:textId="6631570C" w:rsidR="00204579" w:rsidRPr="00BF62E4" w:rsidRDefault="00204579" w:rsidP="00F6586A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53218D" w:rsidRPr="008B12C1" w14:paraId="222EDB5B" w14:textId="77777777" w:rsidTr="00D70E35">
        <w:trPr>
          <w:trHeight w:val="773"/>
        </w:trPr>
        <w:tc>
          <w:tcPr>
            <w:tcW w:w="1555" w:type="dxa"/>
            <w:vMerge w:val="restart"/>
            <w:vAlign w:val="center"/>
          </w:tcPr>
          <w:p w14:paraId="0CCCDC5D" w14:textId="0DA5C0AE" w:rsidR="0053218D" w:rsidRPr="00BF62E4" w:rsidRDefault="0053218D" w:rsidP="00666567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15:00 – 1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7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</w:t>
            </w:r>
          </w:p>
        </w:tc>
        <w:tc>
          <w:tcPr>
            <w:tcW w:w="2580" w:type="dxa"/>
            <w:tcBorders>
              <w:bottom w:val="double" w:sz="4" w:space="0" w:color="4472C4" w:themeColor="accent1"/>
            </w:tcBorders>
          </w:tcPr>
          <w:p w14:paraId="2A2E9302" w14:textId="2A1320C7" w:rsidR="0053218D" w:rsidRPr="00677EC8" w:rsidRDefault="0053218D" w:rsidP="00677EC8">
            <w:pPr>
              <w:jc w:val="center"/>
            </w:pPr>
          </w:p>
        </w:tc>
        <w:tc>
          <w:tcPr>
            <w:tcW w:w="2700" w:type="dxa"/>
            <w:tcBorders>
              <w:bottom w:val="double" w:sz="4" w:space="0" w:color="4472C4" w:themeColor="accent1"/>
            </w:tcBorders>
          </w:tcPr>
          <w:p w14:paraId="57CA888B" w14:textId="087BC98E" w:rsidR="0053218D" w:rsidRPr="00BF62E4" w:rsidRDefault="0053218D" w:rsidP="006A314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vMerge/>
            <w:vAlign w:val="center"/>
          </w:tcPr>
          <w:p w14:paraId="0FE52E04" w14:textId="73A77674" w:rsidR="0053218D" w:rsidRPr="00BF62E4" w:rsidRDefault="0053218D" w:rsidP="00F0049F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bottom w:val="double" w:sz="4" w:space="0" w:color="4472C4" w:themeColor="accent1"/>
            </w:tcBorders>
          </w:tcPr>
          <w:p w14:paraId="66230A0C" w14:textId="2A62F78F" w:rsidR="0053218D" w:rsidRPr="00BF62E4" w:rsidRDefault="0053218D" w:rsidP="00E70EF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bottom w:val="double" w:sz="4" w:space="0" w:color="4472C4" w:themeColor="accent1"/>
            </w:tcBorders>
          </w:tcPr>
          <w:p w14:paraId="694549D8" w14:textId="3E50462C" w:rsidR="0053218D" w:rsidRPr="00BF62E4" w:rsidRDefault="0053218D" w:rsidP="0066656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53218D" w:rsidRPr="008B12C1" w14:paraId="27F34094" w14:textId="77777777" w:rsidTr="00F6586A">
        <w:trPr>
          <w:trHeight w:val="188"/>
        </w:trPr>
        <w:tc>
          <w:tcPr>
            <w:tcW w:w="1555" w:type="dxa"/>
            <w:vMerge/>
            <w:vAlign w:val="center"/>
          </w:tcPr>
          <w:p w14:paraId="60105670" w14:textId="77777777" w:rsidR="0053218D" w:rsidRPr="00BF62E4" w:rsidRDefault="0053218D" w:rsidP="00666567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6DD10025" w14:textId="53DE583D" w:rsidR="0053218D" w:rsidRPr="00BF62E4" w:rsidRDefault="0053218D" w:rsidP="00677EC8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05FF7625" w14:textId="0FEFF786" w:rsidR="0053218D" w:rsidRPr="00BF62E4" w:rsidRDefault="0053218D" w:rsidP="006A314B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vMerge/>
            <w:shd w:val="clear" w:color="auto" w:fill="D9E2F3" w:themeFill="accent1" w:themeFillTint="33"/>
            <w:vAlign w:val="center"/>
          </w:tcPr>
          <w:p w14:paraId="34640FBB" w14:textId="366D389D" w:rsidR="0053218D" w:rsidRPr="00BF62E4" w:rsidRDefault="0053218D" w:rsidP="005321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7DBC4BCD" w14:textId="0A887D88" w:rsidR="0053218D" w:rsidRPr="00BF62E4" w:rsidRDefault="0053218D" w:rsidP="00E70EF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4472C4" w:themeColor="accent1"/>
            </w:tcBorders>
            <w:shd w:val="clear" w:color="auto" w:fill="D9E2F3" w:themeFill="accent1" w:themeFillTint="33"/>
          </w:tcPr>
          <w:p w14:paraId="3BB4F3A1" w14:textId="28A0E5AB" w:rsidR="0053218D" w:rsidRPr="00BF62E4" w:rsidRDefault="0053218D" w:rsidP="0066656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F6586A" w:rsidRPr="008B12C1" w14:paraId="469C57BB" w14:textId="77777777" w:rsidTr="00F6586A">
        <w:tc>
          <w:tcPr>
            <w:tcW w:w="1555" w:type="dxa"/>
            <w:vMerge w:val="restart"/>
            <w:vAlign w:val="center"/>
          </w:tcPr>
          <w:p w14:paraId="3380116B" w14:textId="65727D8B" w:rsidR="00F6586A" w:rsidRDefault="00F6586A" w:rsidP="00666567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7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 xml:space="preserve">:00 – </w:t>
            </w:r>
            <w:r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19</w:t>
            </w:r>
            <w:r w:rsidRPr="00BF62E4"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  <w:t>:00</w:t>
            </w:r>
          </w:p>
          <w:p w14:paraId="6988E812" w14:textId="77777777" w:rsidR="00F6586A" w:rsidRPr="00E957C6" w:rsidRDefault="00F6586A" w:rsidP="00E957C6">
            <w:pPr>
              <w:rPr>
                <w:rFonts w:ascii="Helvetica" w:hAnsi="Helvetica"/>
                <w:sz w:val="21"/>
                <w:szCs w:val="21"/>
                <w:lang w:val="ro-RO"/>
              </w:rPr>
            </w:pPr>
          </w:p>
          <w:p w14:paraId="4A854E6A" w14:textId="77777777" w:rsidR="00F6586A" w:rsidRPr="00E957C6" w:rsidRDefault="00F6586A" w:rsidP="00E957C6">
            <w:pPr>
              <w:rPr>
                <w:rFonts w:ascii="Helvetica" w:hAnsi="Helvetica"/>
                <w:sz w:val="21"/>
                <w:szCs w:val="21"/>
                <w:lang w:val="ro-RO"/>
              </w:rPr>
            </w:pPr>
          </w:p>
          <w:p w14:paraId="685A7E31" w14:textId="443BF07A" w:rsidR="00F6586A" w:rsidRPr="00E957C6" w:rsidRDefault="00F6586A" w:rsidP="00E957C6">
            <w:pPr>
              <w:rPr>
                <w:rFonts w:ascii="Helvetica" w:hAnsi="Helvetica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tcBorders>
              <w:bottom w:val="double" w:sz="4" w:space="0" w:color="4472C4" w:themeColor="accent1"/>
            </w:tcBorders>
          </w:tcPr>
          <w:p w14:paraId="72A8025A" w14:textId="54997EB9" w:rsidR="00F6586A" w:rsidRPr="00BF62E4" w:rsidRDefault="00F6586A" w:rsidP="00824C1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bottom w:val="double" w:sz="4" w:space="0" w:color="4472C4" w:themeColor="accent1"/>
            </w:tcBorders>
          </w:tcPr>
          <w:p w14:paraId="326F2DC2" w14:textId="764D0FDF" w:rsidR="00F6586A" w:rsidRPr="00BF62E4" w:rsidRDefault="00F6586A" w:rsidP="00F8215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vMerge w:val="restart"/>
            <w:shd w:val="clear" w:color="auto" w:fill="D9E2F3" w:themeFill="accent1" w:themeFillTint="33"/>
          </w:tcPr>
          <w:p w14:paraId="43243F36" w14:textId="77777777" w:rsidR="00F6586A" w:rsidRPr="0053218D" w:rsidRDefault="00F6586A" w:rsidP="00532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</w:pPr>
            <w:r w:rsidRPr="0053218D">
              <w:rPr>
                <w:rFonts w:ascii="Arial Narrow" w:hAnsi="Arial Narrow"/>
                <w:b/>
                <w:bCs/>
                <w:sz w:val="20"/>
                <w:szCs w:val="20"/>
                <w:lang w:val="ro-RO"/>
              </w:rPr>
              <w:t>13:00-16:00</w:t>
            </w:r>
          </w:p>
          <w:p w14:paraId="6099DEA5" w14:textId="77777777" w:rsidR="00F6586A" w:rsidRDefault="00F6586A" w:rsidP="005321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Patrimoniu documentar cultural și științific. Prezervarea și conservarea bunurilor cultural artistice</w:t>
            </w:r>
          </w:p>
          <w:p w14:paraId="09FF4C97" w14:textId="77777777" w:rsidR="00F6586A" w:rsidRDefault="00F6586A" w:rsidP="005321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(S, sala 15)</w:t>
            </w:r>
          </w:p>
          <w:p w14:paraId="6E3B3714" w14:textId="2229FEDF" w:rsidR="00F6586A" w:rsidRPr="00BF62E4" w:rsidRDefault="00F6586A" w:rsidP="005321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  <w:r>
              <w:rPr>
                <w:rFonts w:ascii="Arial Narrow" w:hAnsi="Arial Narrow"/>
                <w:sz w:val="20"/>
                <w:szCs w:val="20"/>
                <w:lang w:val="ro-RO"/>
              </w:rPr>
              <w:t>Lector univ. dr. Maura Giura</w:t>
            </w:r>
          </w:p>
        </w:tc>
        <w:tc>
          <w:tcPr>
            <w:tcW w:w="2430" w:type="dxa"/>
            <w:tcBorders>
              <w:bottom w:val="double" w:sz="4" w:space="0" w:color="4472C4" w:themeColor="accent1"/>
            </w:tcBorders>
          </w:tcPr>
          <w:p w14:paraId="70BCDEAB" w14:textId="18EC18F3" w:rsidR="00F6586A" w:rsidRPr="00BF62E4" w:rsidRDefault="00F6586A" w:rsidP="00824C1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bottom w:val="double" w:sz="4" w:space="0" w:color="4472C4" w:themeColor="accent1"/>
            </w:tcBorders>
          </w:tcPr>
          <w:p w14:paraId="18B72F40" w14:textId="3F97A93D" w:rsidR="00F6586A" w:rsidRPr="00BF62E4" w:rsidRDefault="00F6586A" w:rsidP="00666567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  <w:tr w:rsidR="00F6586A" w:rsidRPr="008B12C1" w14:paraId="6AFE407C" w14:textId="77777777" w:rsidTr="008C31DC">
        <w:tc>
          <w:tcPr>
            <w:tcW w:w="1555" w:type="dxa"/>
            <w:vMerge/>
            <w:vAlign w:val="center"/>
          </w:tcPr>
          <w:p w14:paraId="1E6B1130" w14:textId="77777777" w:rsidR="00F6586A" w:rsidRPr="00BF62E4" w:rsidRDefault="00F6586A" w:rsidP="00824C1C">
            <w:pPr>
              <w:jc w:val="center"/>
              <w:rPr>
                <w:rFonts w:ascii="Helvetica" w:hAnsi="Helvetica"/>
                <w:b/>
                <w:bCs/>
                <w:color w:val="002060"/>
                <w:sz w:val="21"/>
                <w:szCs w:val="21"/>
                <w:lang w:val="ro-RO"/>
              </w:rPr>
            </w:pPr>
          </w:p>
        </w:tc>
        <w:tc>
          <w:tcPr>
            <w:tcW w:w="258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0C7F197C" w14:textId="1F9F6C74" w:rsidR="00F6586A" w:rsidRPr="00BF62E4" w:rsidRDefault="00F6586A" w:rsidP="00824C1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70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0301629F" w14:textId="35FDB4AD" w:rsidR="00F6586A" w:rsidRPr="00BF62E4" w:rsidRDefault="00F6586A" w:rsidP="00824C1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vMerge/>
            <w:tcBorders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6731268E" w14:textId="7A5FAAB1" w:rsidR="00F6586A" w:rsidRPr="00BF62E4" w:rsidRDefault="00F6586A" w:rsidP="0053218D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63A109A6" w14:textId="2A9CF110" w:rsidR="00F6586A" w:rsidRPr="00BF62E4" w:rsidRDefault="00F6586A" w:rsidP="00824C1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33FC2402" w14:textId="38445404" w:rsidR="00F6586A" w:rsidRPr="00BF62E4" w:rsidRDefault="00F6586A" w:rsidP="00824C1C">
            <w:pPr>
              <w:jc w:val="center"/>
              <w:rPr>
                <w:rFonts w:ascii="Arial Narrow" w:hAnsi="Arial Narrow"/>
                <w:sz w:val="20"/>
                <w:szCs w:val="20"/>
                <w:lang w:val="ro-RO"/>
              </w:rPr>
            </w:pPr>
          </w:p>
        </w:tc>
      </w:tr>
    </w:tbl>
    <w:p w14:paraId="0B9F1619" w14:textId="08D3B0F1" w:rsidR="005E2A7D" w:rsidRPr="005E2A7D" w:rsidRDefault="00BF62E4" w:rsidP="00B86259">
      <w:pPr>
        <w:rPr>
          <w:lang w:val="ro-RO"/>
        </w:rPr>
      </w:pPr>
      <w:r w:rsidRPr="00B86259">
        <w:rPr>
          <w:noProof/>
          <w:sz w:val="20"/>
          <w:szCs w:val="20"/>
          <w:lang w:val="ro-RO"/>
        </w:rPr>
        <w:drawing>
          <wp:anchor distT="0" distB="0" distL="114300" distR="114300" simplePos="0" relativeHeight="251658240" behindDoc="0" locked="0" layoutInCell="1" allowOverlap="1" wp14:anchorId="02EE17F5" wp14:editId="2BDC1D45">
            <wp:simplePos x="0" y="0"/>
            <wp:positionH relativeFrom="column">
              <wp:posOffset>1337310</wp:posOffset>
            </wp:positionH>
            <wp:positionV relativeFrom="paragraph">
              <wp:posOffset>218587</wp:posOffset>
            </wp:positionV>
            <wp:extent cx="321366" cy="288235"/>
            <wp:effectExtent l="0" t="0" r="0" b="4445"/>
            <wp:wrapNone/>
            <wp:docPr id="6" name="Picture 6" descr="Attention,warning,exclamation mark,mark,careful -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ttention,warning,exclamation mark,mark,careful - free ..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66" cy="28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2A7D" w:rsidRPr="005E2A7D" w:rsidSect="00BF62E4">
      <w:headerReference w:type="default" r:id="rId8"/>
      <w:footerReference w:type="default" r:id="rId9"/>
      <w:pgSz w:w="16838" w:h="11906" w:orient="landscape"/>
      <w:pgMar w:top="720" w:right="720" w:bottom="720" w:left="720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024C" w14:textId="77777777" w:rsidR="00ED443C" w:rsidRDefault="00ED443C" w:rsidP="00AD2669">
      <w:r>
        <w:separator/>
      </w:r>
    </w:p>
  </w:endnote>
  <w:endnote w:type="continuationSeparator" w:id="0">
    <w:p w14:paraId="04C53227" w14:textId="77777777" w:rsidR="00ED443C" w:rsidRDefault="00ED443C" w:rsidP="00AD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87373A" w:rsidRPr="0087373A" w14:paraId="49587C95" w14:textId="77777777" w:rsidTr="005E2A7D">
      <w:tc>
        <w:tcPr>
          <w:tcW w:w="5129" w:type="dxa"/>
        </w:tcPr>
        <w:tbl>
          <w:tblPr>
            <w:tblStyle w:val="TableGrid"/>
            <w:tblW w:w="0" w:type="auto"/>
            <w:tblInd w:w="2562" w:type="dxa"/>
            <w:tblLook w:val="04A0" w:firstRow="1" w:lastRow="0" w:firstColumn="1" w:lastColumn="0" w:noHBand="0" w:noVBand="1"/>
          </w:tblPr>
          <w:tblGrid>
            <w:gridCol w:w="2341"/>
          </w:tblGrid>
          <w:tr w:rsidR="00851E2C" w14:paraId="0A07F2A2" w14:textId="77777777" w:rsidTr="00C61A2C">
            <w:trPr>
              <w:trHeight w:val="258"/>
            </w:trPr>
            <w:tc>
              <w:tcPr>
                <w:tcW w:w="2571" w:type="dxa"/>
                <w:tcBorders>
                  <w:bottom w:val="double" w:sz="4" w:space="0" w:color="4472C4" w:themeColor="accent1"/>
                </w:tcBorders>
              </w:tcPr>
              <w:p w14:paraId="7058642C" w14:textId="77777777" w:rsidR="00851E2C" w:rsidRPr="00BF62E4" w:rsidRDefault="00851E2C" w:rsidP="00851E2C">
                <w:pPr>
                  <w:jc w:val="center"/>
                  <w:rPr>
                    <w:rFonts w:ascii="Arial Narrow" w:hAnsi="Arial Narrow"/>
                    <w:sz w:val="21"/>
                    <w:szCs w:val="21"/>
                    <w:lang w:val="ro-RO"/>
                  </w:rPr>
                </w:pPr>
                <w:r w:rsidRPr="00BF62E4">
                  <w:rPr>
                    <w:rFonts w:ascii="Arial Narrow" w:hAnsi="Arial Narrow"/>
                    <w:sz w:val="21"/>
                    <w:szCs w:val="21"/>
                    <w:lang w:val="ro-RO"/>
                  </w:rPr>
                  <w:t>Săptămâna impară</w:t>
                </w:r>
              </w:p>
            </w:tc>
          </w:tr>
          <w:tr w:rsidR="00851E2C" w14:paraId="42E6E107" w14:textId="77777777" w:rsidTr="00C61A2C">
            <w:trPr>
              <w:trHeight w:val="248"/>
            </w:trPr>
            <w:tc>
              <w:tcPr>
                <w:tcW w:w="2571" w:type="dxa"/>
                <w:tcBorders>
                  <w:top w:val="double" w:sz="4" w:space="0" w:color="4472C4" w:themeColor="accent1"/>
                </w:tcBorders>
                <w:shd w:val="clear" w:color="auto" w:fill="B4C6E7" w:themeFill="accent1" w:themeFillTint="66"/>
              </w:tcPr>
              <w:p w14:paraId="6DF3F40F" w14:textId="77777777" w:rsidR="00851E2C" w:rsidRPr="00BF62E4" w:rsidRDefault="00851E2C" w:rsidP="00851E2C">
                <w:pPr>
                  <w:jc w:val="center"/>
                  <w:rPr>
                    <w:rFonts w:ascii="Arial Narrow" w:hAnsi="Arial Narrow"/>
                    <w:sz w:val="21"/>
                    <w:szCs w:val="21"/>
                    <w:lang w:val="ro-RO"/>
                  </w:rPr>
                </w:pPr>
                <w:r w:rsidRPr="00BF62E4">
                  <w:rPr>
                    <w:rFonts w:ascii="Arial Narrow" w:hAnsi="Arial Narrow"/>
                    <w:sz w:val="21"/>
                    <w:szCs w:val="21"/>
                    <w:lang w:val="ro-RO"/>
                  </w:rPr>
                  <w:t>Săptămâna pară</w:t>
                </w:r>
              </w:p>
            </w:tc>
          </w:tr>
        </w:tbl>
        <w:p w14:paraId="3F4FE6D0" w14:textId="5343AE26" w:rsidR="0087373A" w:rsidRPr="0087373A" w:rsidRDefault="0087373A" w:rsidP="0087373A">
          <w:pPr>
            <w:pStyle w:val="Footer"/>
            <w:rPr>
              <w:color w:val="002060"/>
              <w:sz w:val="22"/>
              <w:szCs w:val="22"/>
              <w:lang w:val="ro-RO"/>
            </w:rPr>
          </w:pPr>
        </w:p>
      </w:tc>
      <w:tc>
        <w:tcPr>
          <w:tcW w:w="5129" w:type="dxa"/>
        </w:tcPr>
        <w:p w14:paraId="77568948" w14:textId="2791041F" w:rsidR="0087373A" w:rsidRPr="0087373A" w:rsidRDefault="0087373A" w:rsidP="00851E2C">
          <w:pPr>
            <w:pStyle w:val="Footer"/>
            <w:rPr>
              <w:color w:val="002060"/>
              <w:sz w:val="22"/>
              <w:szCs w:val="22"/>
            </w:rPr>
          </w:pPr>
        </w:p>
      </w:tc>
      <w:tc>
        <w:tcPr>
          <w:tcW w:w="5130" w:type="dxa"/>
        </w:tcPr>
        <w:p w14:paraId="5AB06D87" w14:textId="77777777" w:rsidR="00851E2C" w:rsidRDefault="00000000" w:rsidP="0087373A">
          <w:pPr>
            <w:pStyle w:val="Footer"/>
            <w:jc w:val="right"/>
            <w:rPr>
              <w:color w:val="002060"/>
              <w:sz w:val="22"/>
              <w:szCs w:val="22"/>
              <w:lang w:val="ro-RO"/>
            </w:rPr>
          </w:pPr>
          <w:hyperlink r:id="rId1" w:history="1">
            <w:r w:rsidR="0087373A" w:rsidRPr="0087373A">
              <w:rPr>
                <w:rStyle w:val="Hyperlink"/>
                <w:color w:val="002060"/>
                <w:sz w:val="22"/>
                <w:szCs w:val="22"/>
                <w:lang w:val="ro-RO"/>
              </w:rPr>
              <w:t>litere@ulbsibiu.ro</w:t>
            </w:r>
          </w:hyperlink>
        </w:p>
        <w:p w14:paraId="4DDD998C" w14:textId="3D66B094" w:rsidR="0087373A" w:rsidRPr="0087373A" w:rsidRDefault="00000000" w:rsidP="0087373A">
          <w:pPr>
            <w:pStyle w:val="Footer"/>
            <w:jc w:val="right"/>
            <w:rPr>
              <w:color w:val="002060"/>
              <w:sz w:val="22"/>
              <w:szCs w:val="22"/>
            </w:rPr>
          </w:pPr>
          <w:hyperlink r:id="rId2" w:history="1">
            <w:r w:rsidR="00851E2C" w:rsidRPr="0087373A">
              <w:rPr>
                <w:rStyle w:val="Hyperlink"/>
                <w:color w:val="002060"/>
                <w:sz w:val="22"/>
                <w:szCs w:val="22"/>
                <w:lang w:val="ro-RO"/>
              </w:rPr>
              <w:t>https://litere.ulbsibiu.ro/</w:t>
            </w:r>
          </w:hyperlink>
          <w:r w:rsidR="00851E2C" w:rsidRPr="0087373A">
            <w:rPr>
              <w:color w:val="002060"/>
              <w:sz w:val="22"/>
              <w:szCs w:val="22"/>
              <w:lang w:val="ro-RO"/>
            </w:rPr>
            <w:t xml:space="preserve">  </w:t>
          </w:r>
          <w:r w:rsidR="0087373A" w:rsidRPr="0087373A">
            <w:rPr>
              <w:color w:val="002060"/>
              <w:sz w:val="22"/>
              <w:szCs w:val="22"/>
              <w:lang w:val="ro-RO"/>
            </w:rPr>
            <w:t xml:space="preserve"> </w:t>
          </w:r>
        </w:p>
      </w:tc>
    </w:tr>
  </w:tbl>
  <w:p w14:paraId="63EE4763" w14:textId="4055CFE3" w:rsidR="0087373A" w:rsidRDefault="00A60B68">
    <w:pPr>
      <w:pStyle w:val="Footer"/>
    </w:pPr>
    <w:r>
      <w:t xml:space="preserve">Practica de specialitate se va efectua în lunile </w:t>
    </w:r>
    <w:r w:rsidR="00753AE1">
      <w:t>noiembrie - decembrie</w:t>
    </w:r>
    <w:r>
      <w:t>: 2 săptămâni pentru elaborarea lucrării de licență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B8C66" w14:textId="77777777" w:rsidR="00ED443C" w:rsidRDefault="00ED443C" w:rsidP="00AD2669">
      <w:r>
        <w:separator/>
      </w:r>
    </w:p>
  </w:footnote>
  <w:footnote w:type="continuationSeparator" w:id="0">
    <w:p w14:paraId="510C3B1D" w14:textId="77777777" w:rsidR="00ED443C" w:rsidRDefault="00ED443C" w:rsidP="00AD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1"/>
      <w:gridCol w:w="6709"/>
      <w:gridCol w:w="3753"/>
    </w:tblGrid>
    <w:tr w:rsidR="00DC2414" w:rsidRPr="008B12C1" w14:paraId="2E885C93" w14:textId="77777777" w:rsidTr="00A14863">
      <w:trPr>
        <w:trHeight w:val="572"/>
        <w:jc w:val="center"/>
      </w:trPr>
      <w:tc>
        <w:tcPr>
          <w:tcW w:w="4861" w:type="dxa"/>
        </w:tcPr>
        <w:p w14:paraId="60AF50F3" w14:textId="2AE6447D" w:rsidR="00AD2669" w:rsidRPr="008B12C1" w:rsidRDefault="006013E8" w:rsidP="00331B41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noProof/>
              <w:color w:val="002060"/>
              <w:sz w:val="21"/>
              <w:szCs w:val="21"/>
              <w:lang w:val="ro-RO"/>
            </w:rPr>
            <w:drawing>
              <wp:inline distT="0" distB="0" distL="0" distR="0" wp14:anchorId="5EDE4A4C" wp14:editId="3FEAB480">
                <wp:extent cx="2852615" cy="473755"/>
                <wp:effectExtent l="0" t="0" r="5080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074" cy="5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9" w:type="dxa"/>
        </w:tcPr>
        <w:p w14:paraId="7E1B22ED" w14:textId="77777777" w:rsidR="00AD2669" w:rsidRPr="008B12C1" w:rsidRDefault="00AD2669" w:rsidP="00AD2669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2"/>
              <w:szCs w:val="22"/>
              <w:lang w:val="ro-RO"/>
            </w:rPr>
          </w:pPr>
          <w:r w:rsidRPr="008B12C1">
            <w:rPr>
              <w:rFonts w:ascii="Helvetica" w:hAnsi="Helvetica"/>
              <w:b/>
              <w:bCs/>
              <w:color w:val="002060"/>
              <w:sz w:val="22"/>
              <w:szCs w:val="22"/>
              <w:lang w:val="ro-RO"/>
            </w:rPr>
            <w:t>ORAR</w:t>
          </w:r>
        </w:p>
        <w:p w14:paraId="36FD7F83" w14:textId="2ADB84CD" w:rsidR="00AD2669" w:rsidRPr="008B12C1" w:rsidRDefault="008E500E" w:rsidP="00AD2669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Științe ale informării și documentării</w:t>
          </w:r>
          <w:r w:rsidR="00A14863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 anul </w:t>
          </w:r>
          <w:r w:rsidR="00753AE1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al III-lea</w:t>
          </w:r>
        </w:p>
        <w:p w14:paraId="40C17649" w14:textId="0912D49C" w:rsidR="00E957C6" w:rsidRPr="00E957C6" w:rsidRDefault="00AD2669" w:rsidP="00A60B68">
          <w:pPr>
            <w:pStyle w:val="Header"/>
            <w:jc w:val="center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Tutore: </w:t>
          </w:r>
          <w:r w:rsidR="008E500E">
            <w:rPr>
              <w:rFonts w:ascii="Helvetica" w:hAnsi="Helvetica"/>
              <w:color w:val="002060"/>
              <w:sz w:val="20"/>
              <w:szCs w:val="20"/>
              <w:lang w:val="ro-RO"/>
            </w:rPr>
            <w:t>lector univ. dr.</w:t>
          </w:r>
          <w:r w:rsidR="00753AE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Silviu Borș</w:t>
          </w:r>
        </w:p>
      </w:tc>
      <w:tc>
        <w:tcPr>
          <w:tcW w:w="3753" w:type="dxa"/>
        </w:tcPr>
        <w:p w14:paraId="32ACC3B4" w14:textId="06ED7EE6" w:rsidR="00AD2669" w:rsidRPr="008B12C1" w:rsidRDefault="00AD2669" w:rsidP="00AD2669">
          <w:pPr>
            <w:pStyle w:val="Header"/>
            <w:jc w:val="right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Anul universitar 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202</w:t>
          </w:r>
          <w:r w:rsidR="00753AE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3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-202</w:t>
          </w:r>
          <w:r w:rsidR="00753AE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4</w:t>
          </w:r>
        </w:p>
        <w:p w14:paraId="58E39999" w14:textId="6029FA8B" w:rsidR="00AD2669" w:rsidRPr="008B12C1" w:rsidRDefault="00AD2669" w:rsidP="00AD2669">
          <w:pPr>
            <w:pStyle w:val="Header"/>
            <w:jc w:val="right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Semestrul </w:t>
          </w:r>
          <w:r w:rsidR="00753AE1">
            <w:rPr>
              <w:rFonts w:ascii="Helvetica" w:hAnsi="Helvetica"/>
              <w:color w:val="002060"/>
              <w:sz w:val="20"/>
              <w:szCs w:val="20"/>
              <w:lang w:val="ro-RO"/>
            </w:rPr>
            <w:t>I</w:t>
          </w:r>
        </w:p>
      </w:tc>
    </w:tr>
  </w:tbl>
  <w:p w14:paraId="7A3E15E3" w14:textId="59FFF4B6" w:rsidR="00AD2669" w:rsidRPr="008B12C1" w:rsidRDefault="00AD2669" w:rsidP="00A60B68">
    <w:pPr>
      <w:pStyle w:val="Header"/>
      <w:tabs>
        <w:tab w:val="clear" w:pos="4513"/>
        <w:tab w:val="clear" w:pos="9026"/>
        <w:tab w:val="left" w:pos="10230"/>
      </w:tabs>
      <w:rPr>
        <w:rFonts w:ascii="Helvetica" w:hAnsi="Helvetica"/>
        <w:color w:val="002060"/>
        <w:sz w:val="21"/>
        <w:szCs w:val="21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D1"/>
    <w:rsid w:val="00007535"/>
    <w:rsid w:val="000146D1"/>
    <w:rsid w:val="00045056"/>
    <w:rsid w:val="000706BD"/>
    <w:rsid w:val="00091612"/>
    <w:rsid w:val="000A6129"/>
    <w:rsid w:val="000D4A82"/>
    <w:rsid w:val="000E2153"/>
    <w:rsid w:val="000F6EAA"/>
    <w:rsid w:val="00112FF6"/>
    <w:rsid w:val="0013110E"/>
    <w:rsid w:val="001514AE"/>
    <w:rsid w:val="001706DF"/>
    <w:rsid w:val="0017230E"/>
    <w:rsid w:val="001B0B96"/>
    <w:rsid w:val="001B7A55"/>
    <w:rsid w:val="001E5E9B"/>
    <w:rsid w:val="00200379"/>
    <w:rsid w:val="00201F37"/>
    <w:rsid w:val="00204579"/>
    <w:rsid w:val="002118B6"/>
    <w:rsid w:val="002141C1"/>
    <w:rsid w:val="00247874"/>
    <w:rsid w:val="002601FB"/>
    <w:rsid w:val="00264592"/>
    <w:rsid w:val="00267E93"/>
    <w:rsid w:val="002B6E6D"/>
    <w:rsid w:val="00313909"/>
    <w:rsid w:val="00331B41"/>
    <w:rsid w:val="003354DC"/>
    <w:rsid w:val="00384463"/>
    <w:rsid w:val="003F2122"/>
    <w:rsid w:val="00420289"/>
    <w:rsid w:val="0042432D"/>
    <w:rsid w:val="00442B9F"/>
    <w:rsid w:val="00451C9E"/>
    <w:rsid w:val="00460E3A"/>
    <w:rsid w:val="00493870"/>
    <w:rsid w:val="0053218D"/>
    <w:rsid w:val="005A3DD0"/>
    <w:rsid w:val="005A586A"/>
    <w:rsid w:val="005E2A7D"/>
    <w:rsid w:val="005E6B86"/>
    <w:rsid w:val="005F29EC"/>
    <w:rsid w:val="006013E8"/>
    <w:rsid w:val="006054E0"/>
    <w:rsid w:val="00625ECC"/>
    <w:rsid w:val="0066521A"/>
    <w:rsid w:val="00666567"/>
    <w:rsid w:val="00677EC8"/>
    <w:rsid w:val="00681F4C"/>
    <w:rsid w:val="00697050"/>
    <w:rsid w:val="006A314B"/>
    <w:rsid w:val="006D1F84"/>
    <w:rsid w:val="006E2ACF"/>
    <w:rsid w:val="006F4352"/>
    <w:rsid w:val="00753AE1"/>
    <w:rsid w:val="00761A84"/>
    <w:rsid w:val="0076772C"/>
    <w:rsid w:val="00784594"/>
    <w:rsid w:val="00804BEF"/>
    <w:rsid w:val="00824C1C"/>
    <w:rsid w:val="00841F6D"/>
    <w:rsid w:val="00851E2C"/>
    <w:rsid w:val="00853AF4"/>
    <w:rsid w:val="0087373A"/>
    <w:rsid w:val="008A4374"/>
    <w:rsid w:val="008B12C1"/>
    <w:rsid w:val="008E3AD9"/>
    <w:rsid w:val="008E500E"/>
    <w:rsid w:val="008F76C1"/>
    <w:rsid w:val="0092693D"/>
    <w:rsid w:val="009748B2"/>
    <w:rsid w:val="009E3605"/>
    <w:rsid w:val="00A06946"/>
    <w:rsid w:val="00A14863"/>
    <w:rsid w:val="00A24823"/>
    <w:rsid w:val="00A32F47"/>
    <w:rsid w:val="00A449A7"/>
    <w:rsid w:val="00A44AD9"/>
    <w:rsid w:val="00A602F5"/>
    <w:rsid w:val="00A60B68"/>
    <w:rsid w:val="00A94F70"/>
    <w:rsid w:val="00AA0933"/>
    <w:rsid w:val="00AC2938"/>
    <w:rsid w:val="00AD2669"/>
    <w:rsid w:val="00B63B2D"/>
    <w:rsid w:val="00B86259"/>
    <w:rsid w:val="00BA6C67"/>
    <w:rsid w:val="00BF62E4"/>
    <w:rsid w:val="00C038D9"/>
    <w:rsid w:val="00C1208E"/>
    <w:rsid w:val="00C45941"/>
    <w:rsid w:val="00C56F05"/>
    <w:rsid w:val="00CF4D25"/>
    <w:rsid w:val="00D13846"/>
    <w:rsid w:val="00D30A4B"/>
    <w:rsid w:val="00D35F66"/>
    <w:rsid w:val="00DA54A7"/>
    <w:rsid w:val="00DB2A35"/>
    <w:rsid w:val="00DC2414"/>
    <w:rsid w:val="00DC751D"/>
    <w:rsid w:val="00DE08C2"/>
    <w:rsid w:val="00E70EF7"/>
    <w:rsid w:val="00E8060A"/>
    <w:rsid w:val="00E91CB2"/>
    <w:rsid w:val="00E957C6"/>
    <w:rsid w:val="00ED22B8"/>
    <w:rsid w:val="00ED443C"/>
    <w:rsid w:val="00ED58CA"/>
    <w:rsid w:val="00ED786C"/>
    <w:rsid w:val="00EE49A8"/>
    <w:rsid w:val="00F0049F"/>
    <w:rsid w:val="00F25E5E"/>
    <w:rsid w:val="00F4389B"/>
    <w:rsid w:val="00F47B3B"/>
    <w:rsid w:val="00F6586A"/>
    <w:rsid w:val="00F70AE0"/>
    <w:rsid w:val="00F8215D"/>
    <w:rsid w:val="00FE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3F6B4"/>
  <w15:chartTrackingRefBased/>
  <w15:docId w15:val="{9A71617E-CF77-D441-A502-28A14C2F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66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2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669"/>
    <w:rPr>
      <w:lang w:val="en-GB"/>
    </w:rPr>
  </w:style>
  <w:style w:type="table" w:styleId="TableGrid">
    <w:name w:val="Table Grid"/>
    <w:basedOn w:val="TableNormal"/>
    <w:uiPriority w:val="39"/>
    <w:rsid w:val="00AD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37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7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eedpix.com/photo/72280/attention-warning-exclamation-mark-mark-careful-watch-out-hint-warning-triangle-triangular-safety-reflect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litere.ulbsibiu.ro/" TargetMode="External"/><Relationship Id="rId1" Type="http://schemas.openxmlformats.org/officeDocument/2006/relationships/hyperlink" Target="mailto:litere@ulbsibiu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Matiu</dc:creator>
  <cp:keywords/>
  <dc:description/>
  <cp:lastModifiedBy>Silviu Bors</cp:lastModifiedBy>
  <cp:revision>16</cp:revision>
  <cp:lastPrinted>2023-10-09T08:51:00Z</cp:lastPrinted>
  <dcterms:created xsi:type="dcterms:W3CDTF">2023-09-27T07:18:00Z</dcterms:created>
  <dcterms:modified xsi:type="dcterms:W3CDTF">2023-11-02T02:52:00Z</dcterms:modified>
</cp:coreProperties>
</file>