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622A" w14:textId="07F3DF07" w:rsidR="00003E9D" w:rsidRPr="00C765D4" w:rsidRDefault="00003E9D" w:rsidP="00003E9D">
      <w:pPr>
        <w:pStyle w:val="NormalWeb"/>
        <w:shd w:val="clear" w:color="auto" w:fill="FFFFFF"/>
        <w:jc w:val="center"/>
        <w:rPr>
          <w:rStyle w:val="Strong"/>
          <w:color w:val="000000"/>
          <w:sz w:val="32"/>
          <w:szCs w:val="32"/>
        </w:rPr>
      </w:pPr>
      <w:r w:rsidRPr="00C765D4">
        <w:rPr>
          <w:rStyle w:val="Strong"/>
          <w:color w:val="000000"/>
          <w:sz w:val="32"/>
          <w:szCs w:val="32"/>
        </w:rPr>
        <w:t>Mobilități de studiu în cadrul programului Erasmus+</w:t>
      </w:r>
      <w:r w:rsidR="00507162">
        <w:rPr>
          <w:rStyle w:val="Strong"/>
          <w:color w:val="000000"/>
          <w:sz w:val="32"/>
          <w:szCs w:val="32"/>
        </w:rPr>
        <w:t xml:space="preserve"> UE</w:t>
      </w:r>
    </w:p>
    <w:p w14:paraId="661B3B7F" w14:textId="4DFE82FC" w:rsidR="00EB0480" w:rsidRPr="00D169CC" w:rsidRDefault="00003E9D" w:rsidP="00D169CC">
      <w:pPr>
        <w:pStyle w:val="NormalWeb"/>
        <w:shd w:val="clear" w:color="auto" w:fill="FFFFFF"/>
        <w:jc w:val="center"/>
        <w:rPr>
          <w:b/>
          <w:bCs/>
          <w:color w:val="0070C0"/>
          <w:sz w:val="32"/>
          <w:szCs w:val="32"/>
        </w:rPr>
      </w:pPr>
      <w:r w:rsidRPr="00507162">
        <w:rPr>
          <w:rStyle w:val="Strong"/>
          <w:color w:val="0070C0"/>
          <w:sz w:val="32"/>
          <w:szCs w:val="32"/>
        </w:rPr>
        <w:t>Anul academic 202</w:t>
      </w:r>
      <w:r w:rsidR="0057281F">
        <w:rPr>
          <w:rStyle w:val="Strong"/>
          <w:color w:val="0070C0"/>
          <w:sz w:val="32"/>
          <w:szCs w:val="32"/>
        </w:rPr>
        <w:t>5</w:t>
      </w:r>
      <w:r w:rsidRPr="00507162">
        <w:rPr>
          <w:rStyle w:val="Strong"/>
          <w:color w:val="0070C0"/>
          <w:sz w:val="32"/>
          <w:szCs w:val="32"/>
        </w:rPr>
        <w:t>-202</w:t>
      </w:r>
      <w:r w:rsidR="0057281F">
        <w:rPr>
          <w:rStyle w:val="Strong"/>
          <w:color w:val="0070C0"/>
          <w:sz w:val="32"/>
          <w:szCs w:val="32"/>
        </w:rPr>
        <w:t>6</w:t>
      </w:r>
      <w:r w:rsidR="00121C03">
        <w:rPr>
          <w:rStyle w:val="Strong"/>
          <w:color w:val="0070C0"/>
          <w:sz w:val="32"/>
          <w:szCs w:val="32"/>
        </w:rPr>
        <w:t xml:space="preserve"> semestrul al doilea</w:t>
      </w:r>
    </w:p>
    <w:p w14:paraId="26514D8E" w14:textId="4BE688CF" w:rsidR="00003E9D" w:rsidRDefault="00003E9D" w:rsidP="00F43AE0">
      <w:pPr>
        <w:pStyle w:val="NormalWeb"/>
        <w:shd w:val="clear" w:color="auto" w:fill="FFFFFF"/>
        <w:jc w:val="center"/>
        <w:rPr>
          <w:b/>
          <w:color w:val="000000"/>
          <w:sz w:val="32"/>
          <w:szCs w:val="32"/>
        </w:rPr>
      </w:pPr>
      <w:r>
        <w:rPr>
          <w:b/>
          <w:color w:val="000000"/>
          <w:sz w:val="32"/>
          <w:szCs w:val="32"/>
        </w:rPr>
        <w:t>În cadrul Facultății de Litere și Arte, selecţia candidaţilor se va organiza conform calendarului:</w:t>
      </w:r>
    </w:p>
    <w:p w14:paraId="13AFF139" w14:textId="77777777" w:rsidR="00121C03" w:rsidRPr="00F43AE0" w:rsidRDefault="00121C03" w:rsidP="00F43AE0">
      <w:pPr>
        <w:pStyle w:val="NormalWeb"/>
        <w:shd w:val="clear" w:color="auto" w:fill="FFFFFF"/>
        <w:jc w:val="center"/>
        <w:rPr>
          <w:b/>
          <w:color w:val="000000"/>
          <w:sz w:val="32"/>
          <w:szCs w:val="32"/>
        </w:rPr>
      </w:pPr>
    </w:p>
    <w:p w14:paraId="1818F856" w14:textId="733ACC3A" w:rsidR="00003E9D" w:rsidRPr="00F43AE0" w:rsidRDefault="00121C03" w:rsidP="00003E9D">
      <w:pPr>
        <w:pStyle w:val="NormalWeb"/>
        <w:shd w:val="clear" w:color="auto" w:fill="FFFFFF"/>
        <w:rPr>
          <w:b/>
          <w:color w:val="0070C0"/>
        </w:rPr>
      </w:pPr>
      <w:r>
        <w:rPr>
          <w:b/>
          <w:i/>
          <w:color w:val="0070C0"/>
        </w:rPr>
        <w:t>1</w:t>
      </w:r>
      <w:r w:rsidR="00D169CC" w:rsidRPr="00D169CC">
        <w:rPr>
          <w:b/>
          <w:i/>
          <w:color w:val="0070C0"/>
        </w:rPr>
        <w:t>3</w:t>
      </w:r>
      <w:r w:rsidR="00F43AE0" w:rsidRPr="00D169CC">
        <w:rPr>
          <w:b/>
          <w:i/>
          <w:color w:val="0070C0"/>
        </w:rPr>
        <w:t xml:space="preserve"> </w:t>
      </w:r>
      <w:r>
        <w:rPr>
          <w:b/>
          <w:i/>
          <w:color w:val="0070C0"/>
        </w:rPr>
        <w:t>octombr</w:t>
      </w:r>
      <w:r w:rsidR="004C30D9" w:rsidRPr="00D169CC">
        <w:rPr>
          <w:b/>
          <w:i/>
          <w:color w:val="0070C0"/>
        </w:rPr>
        <w:t>ie</w:t>
      </w:r>
      <w:r w:rsidR="00003E9D" w:rsidRPr="00D169CC">
        <w:rPr>
          <w:b/>
          <w:i/>
          <w:color w:val="0070C0"/>
        </w:rPr>
        <w:t xml:space="preserve"> 202</w:t>
      </w:r>
      <w:r w:rsidR="00D169CC" w:rsidRPr="00D169CC">
        <w:rPr>
          <w:b/>
          <w:i/>
          <w:color w:val="0070C0"/>
        </w:rPr>
        <w:t>5</w:t>
      </w:r>
      <w:r w:rsidR="00003E9D" w:rsidRPr="00D169CC">
        <w:rPr>
          <w:b/>
          <w:i/>
          <w:color w:val="0070C0"/>
        </w:rPr>
        <w:t xml:space="preserve"> ora 1</w:t>
      </w:r>
      <w:r>
        <w:rPr>
          <w:b/>
          <w:i/>
          <w:color w:val="0070C0"/>
        </w:rPr>
        <w:t>4</w:t>
      </w:r>
      <w:r w:rsidR="00003E9D" w:rsidRPr="00D169CC">
        <w:rPr>
          <w:b/>
          <w:i/>
          <w:iCs/>
          <w:color w:val="0070C0"/>
        </w:rPr>
        <w:t xml:space="preserve"> </w:t>
      </w:r>
      <w:r>
        <w:rPr>
          <w:b/>
          <w:i/>
          <w:iCs/>
          <w:color w:val="0070C0"/>
        </w:rPr>
        <w:t>Aula Avram Iancu</w:t>
      </w:r>
      <w:r w:rsidR="00003E9D" w:rsidRPr="00D169CC">
        <w:rPr>
          <w:b/>
          <w:color w:val="0070C0"/>
        </w:rPr>
        <w:t xml:space="preserve">– </w:t>
      </w:r>
      <w:r w:rsidR="00003E9D" w:rsidRPr="00F43AE0">
        <w:rPr>
          <w:b/>
          <w:color w:val="0070C0"/>
        </w:rPr>
        <w:t>sesiun</w:t>
      </w:r>
      <w:r w:rsidR="00864C98" w:rsidRPr="00F43AE0">
        <w:rPr>
          <w:b/>
          <w:color w:val="0070C0"/>
        </w:rPr>
        <w:t>e</w:t>
      </w:r>
      <w:r w:rsidR="00003E9D" w:rsidRPr="00F43AE0">
        <w:rPr>
          <w:b/>
          <w:color w:val="0070C0"/>
        </w:rPr>
        <w:t xml:space="preserve"> de informare </w:t>
      </w:r>
      <w:r w:rsidR="0019145D" w:rsidRPr="00F43AE0">
        <w:rPr>
          <w:b/>
          <w:color w:val="0070C0"/>
        </w:rPr>
        <w:t>și promovare</w:t>
      </w:r>
      <w:r>
        <w:rPr>
          <w:b/>
          <w:color w:val="0070C0"/>
        </w:rPr>
        <w:t xml:space="preserve"> pentru studenții FLA</w:t>
      </w:r>
    </w:p>
    <w:p w14:paraId="5505B13A" w14:textId="57AA5A4F" w:rsidR="004C30D9" w:rsidRPr="00507162" w:rsidRDefault="00121C03" w:rsidP="004C30D9">
      <w:pPr>
        <w:ind w:hanging="2"/>
        <w:jc w:val="both"/>
        <w:rPr>
          <w:rFonts w:ascii="Times New Roman" w:eastAsia="Times New Roman" w:hAnsi="Times New Roman"/>
          <w:b/>
          <w:sz w:val="24"/>
          <w:szCs w:val="24"/>
          <w:lang w:val="fr-FR"/>
        </w:rPr>
      </w:pPr>
      <w:r>
        <w:rPr>
          <w:rFonts w:ascii="Times New Roman" w:eastAsia="Times New Roman" w:hAnsi="Times New Roman"/>
          <w:b/>
          <w:i/>
          <w:iCs/>
          <w:color w:val="0070C0"/>
          <w:sz w:val="24"/>
          <w:szCs w:val="24"/>
          <w:lang w:val="fr-FR"/>
        </w:rPr>
        <w:t>1-22 octombrie 2025</w:t>
      </w:r>
      <w:r w:rsidR="004C30D9" w:rsidRPr="00507162">
        <w:rPr>
          <w:rFonts w:ascii="Times New Roman" w:eastAsia="Times New Roman" w:hAnsi="Times New Roman"/>
          <w:b/>
          <w:sz w:val="24"/>
          <w:szCs w:val="24"/>
          <w:lang w:val="fr-FR"/>
        </w:rPr>
        <w:t xml:space="preserve">– diseminarea oportunităților de studiu oferite de Programul ERASMUS+ </w:t>
      </w:r>
    </w:p>
    <w:p w14:paraId="41DC0C05" w14:textId="77777777" w:rsidR="00121C03" w:rsidRDefault="00121C03" w:rsidP="004C30D9">
      <w:pPr>
        <w:ind w:hanging="2"/>
        <w:jc w:val="both"/>
        <w:rPr>
          <w:rFonts w:ascii="Times New Roman" w:eastAsia="Times New Roman" w:hAnsi="Times New Roman"/>
          <w:b/>
          <w:bCs/>
          <w:sz w:val="24"/>
          <w:szCs w:val="24"/>
          <w:lang w:val="fr-FR"/>
        </w:rPr>
      </w:pPr>
    </w:p>
    <w:p w14:paraId="4BA1441A" w14:textId="623FBA54" w:rsidR="004C30D9" w:rsidRDefault="00121C03" w:rsidP="004C30D9">
      <w:pPr>
        <w:ind w:hanging="2"/>
        <w:jc w:val="both"/>
        <w:rPr>
          <w:rFonts w:ascii="Times New Roman" w:eastAsia="Times New Roman" w:hAnsi="Times New Roman"/>
          <w:b/>
          <w:i/>
          <w:iCs/>
          <w:color w:val="0070C0"/>
          <w:sz w:val="24"/>
          <w:szCs w:val="24"/>
          <w:lang w:val="fr-FR"/>
        </w:rPr>
      </w:pPr>
      <w:r>
        <w:rPr>
          <w:rFonts w:ascii="Times New Roman" w:eastAsia="Times New Roman" w:hAnsi="Times New Roman"/>
          <w:b/>
          <w:bCs/>
          <w:sz w:val="24"/>
          <w:szCs w:val="24"/>
          <w:lang w:val="fr-FR"/>
        </w:rPr>
        <w:t>Î</w:t>
      </w:r>
      <w:r w:rsidR="004C30D9" w:rsidRPr="00507162">
        <w:rPr>
          <w:rFonts w:ascii="Times New Roman" w:eastAsia="Times New Roman" w:hAnsi="Times New Roman"/>
          <w:b/>
          <w:bCs/>
          <w:sz w:val="24"/>
          <w:szCs w:val="24"/>
          <w:lang w:val="fr-FR"/>
        </w:rPr>
        <w:t>nscrieri pentru testarea lingvistică:</w:t>
      </w:r>
      <w:r w:rsidR="004C30D9" w:rsidRPr="00507162">
        <w:rPr>
          <w:rFonts w:ascii="Times New Roman" w:eastAsia="Times New Roman" w:hAnsi="Times New Roman"/>
          <w:sz w:val="24"/>
          <w:szCs w:val="24"/>
          <w:lang w:val="fr-FR"/>
        </w:rPr>
        <w:t xml:space="preserve"> </w:t>
      </w:r>
    </w:p>
    <w:p w14:paraId="31FA0F6A" w14:textId="7ECB344A" w:rsidR="00121C03" w:rsidRPr="004D392C" w:rsidRDefault="00121C03" w:rsidP="00121C03">
      <w:pPr>
        <w:spacing w:after="120"/>
        <w:ind w:hanging="2"/>
        <w:rPr>
          <w:rFonts w:ascii="Times New Roman" w:eastAsia="Times New Roman" w:hAnsi="Times New Roman"/>
          <w:b/>
          <w:highlight w:val="white"/>
        </w:rPr>
      </w:pPr>
      <w:r w:rsidRPr="004D392C">
        <w:rPr>
          <w:rFonts w:ascii="Times New Roman" w:eastAsia="Times New Roman" w:hAnsi="Times New Roman"/>
          <w:highlight w:val="white"/>
        </w:rPr>
        <w:t xml:space="preserve">* Data limită înscrieri - </w:t>
      </w:r>
      <w:r w:rsidRPr="004D392C">
        <w:rPr>
          <w:rFonts w:ascii="Times New Roman" w:eastAsia="Times New Roman" w:hAnsi="Times New Roman"/>
          <w:b/>
          <w:bCs/>
          <w:highlight w:val="white"/>
        </w:rPr>
        <w:t>prima sesiune</w:t>
      </w:r>
      <w:r w:rsidRPr="004D392C">
        <w:rPr>
          <w:rFonts w:ascii="Times New Roman" w:eastAsia="Times New Roman" w:hAnsi="Times New Roman"/>
          <w:highlight w:val="white"/>
        </w:rPr>
        <w:t xml:space="preserve">: </w:t>
      </w:r>
      <w:r w:rsidRPr="004D392C">
        <w:rPr>
          <w:rFonts w:ascii="Times New Roman" w:eastAsia="Times New Roman" w:hAnsi="Times New Roman"/>
          <w:b/>
          <w:color w:val="000000" w:themeColor="text1"/>
          <w:highlight w:val="white"/>
        </w:rPr>
        <w:t>13 octombrie 2025</w:t>
      </w:r>
      <w:r w:rsidRPr="004D392C">
        <w:rPr>
          <w:rFonts w:ascii="Times New Roman" w:eastAsia="Times New Roman" w:hAnsi="Times New Roman"/>
          <w:color w:val="000000" w:themeColor="text1"/>
          <w:highlight w:val="white"/>
        </w:rPr>
        <w:t xml:space="preserve">, la ora </w:t>
      </w:r>
      <w:r w:rsidRPr="004D392C">
        <w:rPr>
          <w:rFonts w:ascii="Times New Roman" w:eastAsia="Times New Roman" w:hAnsi="Times New Roman"/>
          <w:b/>
          <w:color w:val="000000" w:themeColor="text1"/>
          <w:highlight w:val="white"/>
        </w:rPr>
        <w:t xml:space="preserve">12:00 </w:t>
      </w:r>
      <w:r>
        <w:rPr>
          <w:rFonts w:ascii="Times New Roman" w:eastAsia="Times New Roman" w:hAnsi="Times New Roman"/>
          <w:b/>
          <w:color w:val="000000" w:themeColor="text1"/>
          <w:highlight w:val="white"/>
        </w:rPr>
        <w:t>pentru testarea din 14 octombrie</w:t>
      </w:r>
    </w:p>
    <w:p w14:paraId="612E1F29" w14:textId="77777777" w:rsidR="00121C03" w:rsidRDefault="00121C03" w:rsidP="00121C03">
      <w:pPr>
        <w:spacing w:after="120"/>
        <w:ind w:hanging="2"/>
        <w:jc w:val="both"/>
      </w:pPr>
      <w:r w:rsidRPr="004D392C">
        <w:rPr>
          <w:rFonts w:ascii="Times New Roman" w:eastAsia="Times New Roman" w:hAnsi="Times New Roman"/>
          <w:b/>
          <w:highlight w:val="white"/>
          <w:lang w:val="ro-RO"/>
        </w:rPr>
        <w:t>Înscrierile se fac la link-ul:</w:t>
      </w:r>
      <w:r w:rsidRPr="004D392C">
        <w:rPr>
          <w:rFonts w:ascii="Times New Roman" w:eastAsia="Times New Roman" w:hAnsi="Times New Roman"/>
          <w:b/>
          <w:lang w:val="ro-RO"/>
        </w:rPr>
        <w:t xml:space="preserve"> </w:t>
      </w:r>
      <w:hyperlink r:id="rId8" w:history="1">
        <w:r w:rsidRPr="004D392C">
          <w:rPr>
            <w:rStyle w:val="Hyperlink"/>
            <w:rFonts w:ascii="Times New Roman" w:hAnsi="Times New Roman"/>
          </w:rPr>
          <w:t>14 Octombrie_Formular de programare pentru testarea lingvistică - Formulare Google</w:t>
        </w:r>
      </w:hyperlink>
    </w:p>
    <w:p w14:paraId="6D7DD2A4" w14:textId="1557BECF" w:rsidR="00121C03" w:rsidRPr="004D392C" w:rsidRDefault="00121C03" w:rsidP="00121C03">
      <w:pPr>
        <w:spacing w:after="120"/>
        <w:ind w:hanging="2"/>
        <w:rPr>
          <w:rFonts w:ascii="Times New Roman" w:eastAsia="Times New Roman" w:hAnsi="Times New Roman"/>
          <w:b/>
          <w:highlight w:val="white"/>
        </w:rPr>
      </w:pPr>
      <w:r w:rsidRPr="004D392C">
        <w:rPr>
          <w:rFonts w:ascii="Times New Roman" w:eastAsia="Times New Roman" w:hAnsi="Times New Roman"/>
          <w:highlight w:val="white"/>
        </w:rPr>
        <w:t xml:space="preserve">* Data limită înscrieri </w:t>
      </w:r>
      <w:r w:rsidRPr="004D392C">
        <w:rPr>
          <w:rFonts w:ascii="Times New Roman" w:eastAsia="Times New Roman" w:hAnsi="Times New Roman"/>
          <w:b/>
          <w:bCs/>
          <w:highlight w:val="white"/>
        </w:rPr>
        <w:t>– a doua sesiune</w:t>
      </w:r>
      <w:r w:rsidRPr="004D392C">
        <w:rPr>
          <w:rFonts w:ascii="Times New Roman" w:eastAsia="Times New Roman" w:hAnsi="Times New Roman"/>
          <w:highlight w:val="white"/>
        </w:rPr>
        <w:t xml:space="preserve">: </w:t>
      </w:r>
      <w:r w:rsidRPr="004D392C">
        <w:rPr>
          <w:rFonts w:ascii="Times New Roman" w:eastAsia="Times New Roman" w:hAnsi="Times New Roman"/>
          <w:b/>
          <w:color w:val="000000" w:themeColor="text1"/>
          <w:highlight w:val="white"/>
        </w:rPr>
        <w:t>20 octombrie 2025</w:t>
      </w:r>
      <w:r w:rsidRPr="004D392C">
        <w:rPr>
          <w:rFonts w:ascii="Times New Roman" w:eastAsia="Times New Roman" w:hAnsi="Times New Roman"/>
          <w:color w:val="000000" w:themeColor="text1"/>
          <w:highlight w:val="white"/>
        </w:rPr>
        <w:t xml:space="preserve">, la ora </w:t>
      </w:r>
      <w:r w:rsidRPr="004D392C">
        <w:rPr>
          <w:rFonts w:ascii="Times New Roman" w:eastAsia="Times New Roman" w:hAnsi="Times New Roman"/>
          <w:b/>
          <w:color w:val="000000" w:themeColor="text1"/>
          <w:highlight w:val="white"/>
        </w:rPr>
        <w:t xml:space="preserve">12:00  </w:t>
      </w:r>
      <w:r>
        <w:rPr>
          <w:rFonts w:ascii="Times New Roman" w:eastAsia="Times New Roman" w:hAnsi="Times New Roman"/>
          <w:b/>
          <w:color w:val="000000" w:themeColor="text1"/>
          <w:highlight w:val="white"/>
        </w:rPr>
        <w:t>pentru testarea din 21 octombrie</w:t>
      </w:r>
    </w:p>
    <w:p w14:paraId="0F06E1FB" w14:textId="77777777" w:rsidR="00121C03" w:rsidRPr="004D392C" w:rsidRDefault="00121C03" w:rsidP="00121C03">
      <w:pPr>
        <w:spacing w:after="120"/>
        <w:ind w:hanging="2"/>
        <w:jc w:val="both"/>
        <w:rPr>
          <w:rFonts w:ascii="Times New Roman" w:eastAsia="Times New Roman" w:hAnsi="Times New Roman"/>
          <w:b/>
          <w:highlight w:val="white"/>
        </w:rPr>
      </w:pPr>
      <w:r w:rsidRPr="004D392C">
        <w:rPr>
          <w:rFonts w:ascii="Times New Roman" w:eastAsia="Times New Roman" w:hAnsi="Times New Roman"/>
          <w:b/>
          <w:highlight w:val="white"/>
        </w:rPr>
        <w:t>Înscrierile se fac la link-ul:</w:t>
      </w:r>
      <w:r w:rsidRPr="004D392C">
        <w:rPr>
          <w:rFonts w:ascii="Times New Roman" w:eastAsia="Times New Roman" w:hAnsi="Times New Roman"/>
          <w:b/>
        </w:rPr>
        <w:t xml:space="preserve"> </w:t>
      </w:r>
      <w:hyperlink r:id="rId9" w:history="1">
        <w:r w:rsidRPr="004D392C">
          <w:rPr>
            <w:rStyle w:val="Hyperlink"/>
            <w:rFonts w:ascii="Times New Roman" w:hAnsi="Times New Roman"/>
          </w:rPr>
          <w:t>21 Octombrie_Formular de programare pentru testarea lingvistică - Formulare Google</w:t>
        </w:r>
      </w:hyperlink>
    </w:p>
    <w:p w14:paraId="360196B6" w14:textId="77777777" w:rsidR="00121C03" w:rsidRPr="004D392C" w:rsidRDefault="00121C03" w:rsidP="00121C03">
      <w:pPr>
        <w:spacing w:after="120"/>
        <w:ind w:hanging="2"/>
        <w:jc w:val="both"/>
        <w:rPr>
          <w:rFonts w:ascii="Times New Roman" w:hAnsi="Times New Roman"/>
          <w:lang w:val="ro-RO"/>
        </w:rPr>
      </w:pPr>
    </w:p>
    <w:p w14:paraId="124F191B" w14:textId="6A1769DB" w:rsidR="00EA17D8" w:rsidRDefault="00D169CC" w:rsidP="00EA17D8">
      <w:pPr>
        <w:spacing w:line="240" w:lineRule="auto"/>
        <w:ind w:hanging="2"/>
        <w:rPr>
          <w:rFonts w:ascii="Times New Roman" w:eastAsia="Times New Roman" w:hAnsi="Times New Roman"/>
          <w:sz w:val="24"/>
          <w:szCs w:val="24"/>
          <w:highlight w:val="white"/>
          <w:lang w:val="pt-BR"/>
        </w:rPr>
      </w:pPr>
      <w:r>
        <w:rPr>
          <w:rFonts w:ascii="Times New Roman" w:eastAsia="Times New Roman" w:hAnsi="Times New Roman"/>
          <w:sz w:val="24"/>
          <w:szCs w:val="24"/>
          <w:highlight w:val="white"/>
          <w:lang w:val="pt-BR"/>
        </w:rPr>
        <w:t>T</w:t>
      </w:r>
      <w:r w:rsidR="00EA17D8" w:rsidRPr="00F13915">
        <w:rPr>
          <w:rFonts w:ascii="Times New Roman" w:eastAsia="Times New Roman" w:hAnsi="Times New Roman"/>
          <w:sz w:val="24"/>
          <w:szCs w:val="24"/>
          <w:highlight w:val="white"/>
          <w:lang w:val="pt-BR"/>
        </w:rPr>
        <w:t>est</w:t>
      </w:r>
      <w:r>
        <w:rPr>
          <w:rFonts w:ascii="Times New Roman" w:eastAsia="Times New Roman" w:hAnsi="Times New Roman"/>
          <w:sz w:val="24"/>
          <w:szCs w:val="24"/>
          <w:highlight w:val="white"/>
          <w:lang w:val="pt-BR"/>
        </w:rPr>
        <w:t>area</w:t>
      </w:r>
      <w:r w:rsidR="00EA17D8" w:rsidRPr="00F13915">
        <w:rPr>
          <w:rFonts w:ascii="Times New Roman" w:eastAsia="Times New Roman" w:hAnsi="Times New Roman"/>
          <w:sz w:val="24"/>
          <w:szCs w:val="24"/>
          <w:highlight w:val="white"/>
          <w:lang w:val="pt-BR"/>
        </w:rPr>
        <w:t xml:space="preserve"> lingvistic</w:t>
      </w:r>
      <w:r>
        <w:rPr>
          <w:rFonts w:ascii="Times New Roman" w:eastAsia="Times New Roman" w:hAnsi="Times New Roman"/>
          <w:sz w:val="24"/>
          <w:szCs w:val="24"/>
          <w:highlight w:val="white"/>
          <w:lang w:val="pt-BR"/>
        </w:rPr>
        <w:t>ă se va susține</w:t>
      </w:r>
      <w:r w:rsidR="00EA17D8" w:rsidRPr="00F13915">
        <w:rPr>
          <w:rFonts w:ascii="Times New Roman" w:eastAsia="Times New Roman" w:hAnsi="Times New Roman"/>
          <w:sz w:val="24"/>
          <w:szCs w:val="24"/>
          <w:highlight w:val="white"/>
          <w:lang w:val="pt-BR"/>
        </w:rPr>
        <w:t xml:space="preserve"> la sediul Facultății de Litere și Arte</w:t>
      </w:r>
      <w:r>
        <w:rPr>
          <w:rFonts w:ascii="Times New Roman" w:eastAsia="Times New Roman" w:hAnsi="Times New Roman"/>
          <w:sz w:val="24"/>
          <w:szCs w:val="24"/>
          <w:highlight w:val="white"/>
          <w:lang w:val="pt-BR"/>
        </w:rPr>
        <w:t>, conform calendarului</w:t>
      </w:r>
    </w:p>
    <w:p w14:paraId="6BC7B6EC" w14:textId="77777777" w:rsidR="00121C03" w:rsidRPr="004D392C" w:rsidRDefault="00121C03" w:rsidP="00121C03">
      <w:pPr>
        <w:spacing w:after="120"/>
        <w:ind w:left="993" w:hanging="2"/>
        <w:rPr>
          <w:rFonts w:ascii="Times New Roman" w:eastAsia="Times New Roman" w:hAnsi="Times New Roman"/>
          <w:b/>
          <w:highlight w:val="white"/>
          <w:lang w:val="ro-RO"/>
        </w:rPr>
      </w:pPr>
      <w:r w:rsidRPr="004D392C">
        <w:rPr>
          <w:rFonts w:ascii="Times New Roman" w:eastAsia="Times New Roman" w:hAnsi="Times New Roman"/>
          <w:b/>
          <w:highlight w:val="white"/>
          <w:lang w:val="ro-RO"/>
        </w:rPr>
        <w:t xml:space="preserve">- limba germană: ora 14:00 </w:t>
      </w:r>
    </w:p>
    <w:p w14:paraId="67C15CB1" w14:textId="77777777" w:rsidR="00121C03" w:rsidRPr="004D392C" w:rsidRDefault="00121C03" w:rsidP="00121C03">
      <w:pPr>
        <w:spacing w:after="120"/>
        <w:ind w:left="993" w:hanging="2"/>
        <w:rPr>
          <w:rFonts w:ascii="Times New Roman" w:eastAsia="Times New Roman" w:hAnsi="Times New Roman"/>
          <w:b/>
          <w:highlight w:val="white"/>
          <w:lang w:val="ro-RO"/>
        </w:rPr>
      </w:pPr>
      <w:r w:rsidRPr="004D392C">
        <w:rPr>
          <w:rFonts w:ascii="Times New Roman" w:eastAsia="Times New Roman" w:hAnsi="Times New Roman"/>
          <w:b/>
          <w:highlight w:val="white"/>
          <w:lang w:val="ro-RO"/>
        </w:rPr>
        <w:t xml:space="preserve">- limba engleză: ora 13:00  </w:t>
      </w:r>
    </w:p>
    <w:p w14:paraId="000DCDF1" w14:textId="77777777" w:rsidR="00121C03" w:rsidRPr="004D392C" w:rsidRDefault="00121C03" w:rsidP="00121C03">
      <w:pPr>
        <w:spacing w:after="120"/>
        <w:ind w:left="993" w:hanging="2"/>
        <w:rPr>
          <w:rFonts w:ascii="Times New Roman" w:eastAsia="Times New Roman" w:hAnsi="Times New Roman"/>
          <w:b/>
          <w:highlight w:val="white"/>
          <w:lang w:val="ro-RO"/>
        </w:rPr>
      </w:pPr>
      <w:r w:rsidRPr="004D392C">
        <w:rPr>
          <w:rFonts w:ascii="Times New Roman" w:eastAsia="Times New Roman" w:hAnsi="Times New Roman"/>
          <w:b/>
          <w:highlight w:val="white"/>
          <w:lang w:val="ro-RO"/>
        </w:rPr>
        <w:t xml:space="preserve">- limba franceză: ora 12:00  </w:t>
      </w:r>
    </w:p>
    <w:p w14:paraId="3A29B788" w14:textId="1CCFFE78" w:rsidR="004C30D9" w:rsidRPr="00507162" w:rsidRDefault="00F43AE0" w:rsidP="004C30D9">
      <w:pPr>
        <w:ind w:hanging="2"/>
        <w:jc w:val="both"/>
        <w:rPr>
          <w:rFonts w:ascii="Times New Roman" w:eastAsia="Times New Roman" w:hAnsi="Times New Roman"/>
          <w:sz w:val="24"/>
          <w:szCs w:val="24"/>
          <w:lang w:val="fr-FR"/>
        </w:rPr>
      </w:pPr>
      <w:r>
        <w:rPr>
          <w:rFonts w:ascii="Times New Roman" w:eastAsia="Times New Roman" w:hAnsi="Times New Roman"/>
          <w:sz w:val="24"/>
          <w:szCs w:val="24"/>
          <w:lang w:val="fr-FR"/>
        </w:rPr>
        <w:t>T</w:t>
      </w:r>
      <w:r w:rsidR="004C30D9" w:rsidRPr="00507162">
        <w:rPr>
          <w:rFonts w:ascii="Times New Roman" w:eastAsia="Times New Roman" w:hAnsi="Times New Roman"/>
          <w:sz w:val="24"/>
          <w:szCs w:val="24"/>
          <w:lang w:val="fr-FR"/>
        </w:rPr>
        <w:t>estarea lingvistică este necesară DOAR pentru studenții care NU dețin deja un certificat de limbă de nivel minim B1 sau care nu sunt înscriși la un program de studiu în limba engleză.</w:t>
      </w:r>
    </w:p>
    <w:p w14:paraId="65683461" w14:textId="391A07D5" w:rsidR="00CF2FD5" w:rsidRDefault="00D169CC" w:rsidP="004C30D9">
      <w:pPr>
        <w:spacing w:after="0" w:line="240" w:lineRule="auto"/>
        <w:ind w:hanging="2"/>
        <w:jc w:val="both"/>
        <w:rPr>
          <w:rFonts w:ascii="Times New Roman" w:hAnsi="Times New Roman"/>
          <w:iCs/>
          <w:lang w:val="fr-FR"/>
        </w:rPr>
      </w:pPr>
      <w:r w:rsidRPr="00D169CC">
        <w:rPr>
          <w:rFonts w:ascii="Times New Roman" w:eastAsia="Times New Roman" w:hAnsi="Times New Roman"/>
          <w:b/>
          <w:i/>
          <w:iCs/>
          <w:color w:val="0070C0"/>
          <w:sz w:val="24"/>
          <w:szCs w:val="24"/>
          <w:lang w:val="fr-FR"/>
        </w:rPr>
        <w:t>1</w:t>
      </w:r>
      <w:r w:rsidR="00121C03">
        <w:rPr>
          <w:rFonts w:ascii="Times New Roman" w:eastAsia="Times New Roman" w:hAnsi="Times New Roman"/>
          <w:b/>
          <w:i/>
          <w:iCs/>
          <w:color w:val="0070C0"/>
          <w:sz w:val="24"/>
          <w:szCs w:val="24"/>
          <w:lang w:val="fr-FR"/>
        </w:rPr>
        <w:t>3</w:t>
      </w:r>
      <w:r w:rsidR="004C30D9" w:rsidRPr="00D169CC">
        <w:rPr>
          <w:rFonts w:ascii="Times New Roman" w:eastAsia="Times New Roman" w:hAnsi="Times New Roman"/>
          <w:b/>
          <w:i/>
          <w:iCs/>
          <w:color w:val="0070C0"/>
          <w:sz w:val="24"/>
          <w:szCs w:val="24"/>
          <w:lang w:val="fr-FR"/>
        </w:rPr>
        <w:t>–</w:t>
      </w:r>
      <w:r w:rsidR="00121C03">
        <w:rPr>
          <w:rFonts w:ascii="Times New Roman" w:eastAsia="Times New Roman" w:hAnsi="Times New Roman"/>
          <w:b/>
          <w:i/>
          <w:iCs/>
          <w:color w:val="0070C0"/>
          <w:sz w:val="24"/>
          <w:szCs w:val="24"/>
          <w:lang w:val="fr-FR"/>
        </w:rPr>
        <w:t>22 octombrie</w:t>
      </w:r>
      <w:r w:rsidR="004C30D9" w:rsidRPr="00D169CC">
        <w:rPr>
          <w:rFonts w:ascii="Times New Roman" w:eastAsia="Times New Roman" w:hAnsi="Times New Roman"/>
          <w:b/>
          <w:i/>
          <w:iCs/>
          <w:color w:val="0070C0"/>
          <w:sz w:val="24"/>
          <w:szCs w:val="24"/>
          <w:lang w:val="fr-FR"/>
        </w:rPr>
        <w:t xml:space="preserve"> 202</w:t>
      </w:r>
      <w:r w:rsidRPr="00D169CC">
        <w:rPr>
          <w:rFonts w:ascii="Times New Roman" w:eastAsia="Times New Roman" w:hAnsi="Times New Roman"/>
          <w:b/>
          <w:i/>
          <w:iCs/>
          <w:color w:val="0070C0"/>
          <w:sz w:val="24"/>
          <w:szCs w:val="24"/>
          <w:lang w:val="fr-FR"/>
        </w:rPr>
        <w:t>5</w:t>
      </w:r>
      <w:r w:rsidR="004C30D9" w:rsidRPr="00D169CC">
        <w:rPr>
          <w:rFonts w:ascii="Times New Roman" w:eastAsia="Times New Roman" w:hAnsi="Times New Roman"/>
          <w:color w:val="0070C0"/>
          <w:sz w:val="24"/>
          <w:szCs w:val="24"/>
          <w:lang w:val="fr-FR"/>
        </w:rPr>
        <w:t xml:space="preserve"> </w:t>
      </w:r>
      <w:r w:rsidR="004C30D9" w:rsidRPr="00507162">
        <w:rPr>
          <w:rFonts w:ascii="Times New Roman" w:eastAsia="Times New Roman" w:hAnsi="Times New Roman"/>
          <w:sz w:val="24"/>
          <w:szCs w:val="24"/>
          <w:lang w:val="fr-FR"/>
        </w:rPr>
        <w:t>– transmiterea electronică a dosarelor de candidatură la Facultatea d</w:t>
      </w:r>
      <w:r w:rsidR="00CF2FD5">
        <w:rPr>
          <w:rFonts w:ascii="Times New Roman" w:eastAsia="Times New Roman" w:hAnsi="Times New Roman"/>
          <w:sz w:val="24"/>
          <w:szCs w:val="24"/>
          <w:lang w:val="fr-FR"/>
        </w:rPr>
        <w:t>e Litere și Arte</w:t>
      </w:r>
      <w:r w:rsidR="004C30D9" w:rsidRPr="00507162">
        <w:rPr>
          <w:rFonts w:ascii="Times New Roman" w:hAnsi="Times New Roman"/>
          <w:b/>
          <w:bCs/>
          <w:i/>
          <w:lang w:val="fr-FR"/>
        </w:rPr>
        <w:t xml:space="preserve"> </w:t>
      </w:r>
      <w:r w:rsidR="004C30D9" w:rsidRPr="00507162">
        <w:rPr>
          <w:rFonts w:ascii="Times New Roman" w:hAnsi="Times New Roman"/>
          <w:iCs/>
          <w:lang w:val="fr-FR"/>
        </w:rPr>
        <w:t>prin accesarea</w:t>
      </w:r>
      <w:r w:rsidR="00F43AE0">
        <w:rPr>
          <w:rFonts w:ascii="Times New Roman" w:hAnsi="Times New Roman"/>
          <w:iCs/>
          <w:lang w:val="fr-FR"/>
        </w:rPr>
        <w:t xml:space="preserve"> link-ului </w:t>
      </w:r>
    </w:p>
    <w:p w14:paraId="1ADA19DC" w14:textId="75073E48" w:rsidR="004C30D9" w:rsidRDefault="004C30D9" w:rsidP="004C30D9">
      <w:pPr>
        <w:spacing w:after="0" w:line="240" w:lineRule="auto"/>
        <w:ind w:hanging="2"/>
        <w:jc w:val="both"/>
      </w:pPr>
    </w:p>
    <w:p w14:paraId="49ACF9DA" w14:textId="77777777" w:rsidR="00121C03" w:rsidRPr="00850666" w:rsidRDefault="00121C03" w:rsidP="00121C03">
      <w:pPr>
        <w:spacing w:after="0" w:line="240" w:lineRule="auto"/>
        <w:jc w:val="both"/>
        <w:rPr>
          <w:rFonts w:ascii="Times New Roman" w:hAnsi="Times New Roman"/>
        </w:rPr>
      </w:pPr>
      <w:hyperlink r:id="rId10" w:history="1">
        <w:r w:rsidRPr="00850666">
          <w:rPr>
            <w:rStyle w:val="Hyperlink"/>
            <w:rFonts w:ascii="Times New Roman" w:hAnsi="Times New Roman"/>
          </w:rPr>
          <w:t>FLA_Selecție mobilități de studiu ERASMUS+ pentru studenții ULBS - Formulare Google</w:t>
        </w:r>
      </w:hyperlink>
    </w:p>
    <w:p w14:paraId="42A18660" w14:textId="77777777" w:rsidR="00121C03" w:rsidRDefault="00121C03" w:rsidP="004C30D9">
      <w:pPr>
        <w:spacing w:after="0" w:line="240" w:lineRule="auto"/>
        <w:ind w:hanging="2"/>
        <w:jc w:val="both"/>
      </w:pPr>
    </w:p>
    <w:p w14:paraId="79659519" w14:textId="67DCBBBE" w:rsidR="00C765D4" w:rsidRPr="00C765D4" w:rsidRDefault="00C765D4" w:rsidP="00C765D4">
      <w:pPr>
        <w:pStyle w:val="NormalWeb"/>
        <w:shd w:val="clear" w:color="auto" w:fill="FFFFFF"/>
        <w:spacing w:line="360" w:lineRule="auto"/>
        <w:rPr>
          <w:color w:val="000000"/>
        </w:rPr>
      </w:pPr>
      <w:r w:rsidRPr="00C765D4">
        <w:rPr>
          <w:color w:val="000000"/>
        </w:rPr>
        <w:t>Dosarele de candidatură incomplete vor fi considerate neeligibile.</w:t>
      </w:r>
    </w:p>
    <w:p w14:paraId="6EFB2C3A" w14:textId="77777777" w:rsidR="00A73CA1" w:rsidRDefault="00A73CA1" w:rsidP="00003E9D">
      <w:pPr>
        <w:pStyle w:val="NormalWeb"/>
        <w:shd w:val="clear" w:color="auto" w:fill="FFFFFF"/>
        <w:rPr>
          <w:b/>
          <w:bCs/>
          <w:i/>
          <w:color w:val="0070C0"/>
        </w:rPr>
      </w:pPr>
    </w:p>
    <w:p w14:paraId="0DF0AAA3" w14:textId="77777777" w:rsidR="00A73CA1" w:rsidRDefault="00A73CA1" w:rsidP="00003E9D">
      <w:pPr>
        <w:pStyle w:val="NormalWeb"/>
        <w:shd w:val="clear" w:color="auto" w:fill="FFFFFF"/>
        <w:rPr>
          <w:b/>
          <w:bCs/>
          <w:i/>
          <w:color w:val="0070C0"/>
        </w:rPr>
      </w:pPr>
    </w:p>
    <w:p w14:paraId="23399135" w14:textId="34DC9945" w:rsidR="000001FB" w:rsidRPr="004C30D9" w:rsidRDefault="00D169CC" w:rsidP="00003E9D">
      <w:pPr>
        <w:pStyle w:val="NormalWeb"/>
        <w:shd w:val="clear" w:color="auto" w:fill="FFFFFF"/>
        <w:rPr>
          <w:b/>
        </w:rPr>
      </w:pPr>
      <w:r w:rsidRPr="00D169CC">
        <w:rPr>
          <w:b/>
          <w:bCs/>
          <w:i/>
          <w:color w:val="0070C0"/>
        </w:rPr>
        <w:t>2</w:t>
      </w:r>
      <w:r w:rsidR="00121C03">
        <w:rPr>
          <w:b/>
          <w:bCs/>
          <w:i/>
          <w:color w:val="0070C0"/>
        </w:rPr>
        <w:t>7</w:t>
      </w:r>
      <w:r w:rsidR="00F43AE0" w:rsidRPr="00D169CC">
        <w:rPr>
          <w:b/>
          <w:bCs/>
          <w:i/>
          <w:color w:val="0070C0"/>
        </w:rPr>
        <w:t xml:space="preserve"> </w:t>
      </w:r>
      <w:r w:rsidR="00121C03">
        <w:rPr>
          <w:b/>
          <w:bCs/>
          <w:i/>
          <w:color w:val="0070C0"/>
        </w:rPr>
        <w:t>octombr</w:t>
      </w:r>
      <w:r w:rsidRPr="00D169CC">
        <w:rPr>
          <w:b/>
          <w:bCs/>
          <w:i/>
          <w:color w:val="0070C0"/>
        </w:rPr>
        <w:t>ie</w:t>
      </w:r>
      <w:r w:rsidR="00006345" w:rsidRPr="00D169CC">
        <w:rPr>
          <w:b/>
          <w:bCs/>
          <w:i/>
          <w:color w:val="0070C0"/>
        </w:rPr>
        <w:t xml:space="preserve"> 202</w:t>
      </w:r>
      <w:r w:rsidRPr="00D169CC">
        <w:rPr>
          <w:b/>
          <w:bCs/>
          <w:i/>
          <w:color w:val="0070C0"/>
        </w:rPr>
        <w:t>5 ora 1</w:t>
      </w:r>
      <w:r w:rsidR="00121C03">
        <w:rPr>
          <w:b/>
          <w:bCs/>
          <w:i/>
          <w:color w:val="0070C0"/>
        </w:rPr>
        <w:t>3</w:t>
      </w:r>
      <w:r w:rsidR="00A73CA1">
        <w:rPr>
          <w:b/>
          <w:bCs/>
          <w:i/>
          <w:color w:val="0070C0"/>
        </w:rPr>
        <w:t xml:space="preserve"> </w:t>
      </w:r>
      <w:r w:rsidR="00006345" w:rsidRPr="004C30D9">
        <w:rPr>
          <w:b/>
        </w:rPr>
        <w:t xml:space="preserve">– interviul de selecție </w:t>
      </w:r>
      <w:r w:rsidR="004C30D9">
        <w:rPr>
          <w:b/>
        </w:rPr>
        <w:t xml:space="preserve">– online </w:t>
      </w:r>
      <w:r w:rsidR="00C103CD" w:rsidRPr="004C30D9">
        <w:rPr>
          <w:b/>
        </w:rPr>
        <w:t>(</w:t>
      </w:r>
      <w:r w:rsidR="004C30D9">
        <w:rPr>
          <w:b/>
        </w:rPr>
        <w:t xml:space="preserve">link-ul de conectare </w:t>
      </w:r>
      <w:r w:rsidR="00C765D4">
        <w:rPr>
          <w:b/>
        </w:rPr>
        <w:t>v</w:t>
      </w:r>
      <w:r>
        <w:rPr>
          <w:b/>
        </w:rPr>
        <w:t>a</w:t>
      </w:r>
      <w:r w:rsidR="00C765D4">
        <w:rPr>
          <w:b/>
        </w:rPr>
        <w:t xml:space="preserve"> fi transmis </w:t>
      </w:r>
      <w:r w:rsidR="00121C03">
        <w:rPr>
          <w:b/>
        </w:rPr>
        <w:t xml:space="preserve"> </w:t>
      </w:r>
      <w:r w:rsidR="00C765D4">
        <w:rPr>
          <w:b/>
        </w:rPr>
        <w:t>candidaților</w:t>
      </w:r>
      <w:r w:rsidR="00C103CD" w:rsidRPr="004C30D9">
        <w:rPr>
          <w:b/>
        </w:rPr>
        <w:t>)</w:t>
      </w:r>
    </w:p>
    <w:p w14:paraId="72845B78" w14:textId="518BC180" w:rsidR="000001FB" w:rsidRPr="004C30D9" w:rsidRDefault="00D169CC" w:rsidP="00003E9D">
      <w:pPr>
        <w:pStyle w:val="NormalWeb"/>
        <w:shd w:val="clear" w:color="auto" w:fill="FFFFFF"/>
        <w:rPr>
          <w:b/>
        </w:rPr>
      </w:pPr>
      <w:r w:rsidRPr="00D169CC">
        <w:rPr>
          <w:b/>
          <w:i/>
          <w:color w:val="0070C0"/>
        </w:rPr>
        <w:t>2</w:t>
      </w:r>
      <w:r w:rsidR="00121C03">
        <w:rPr>
          <w:b/>
          <w:i/>
          <w:color w:val="0070C0"/>
        </w:rPr>
        <w:t>8</w:t>
      </w:r>
      <w:r w:rsidRPr="00D169CC">
        <w:rPr>
          <w:b/>
          <w:i/>
          <w:color w:val="0070C0"/>
        </w:rPr>
        <w:t xml:space="preserve"> </w:t>
      </w:r>
      <w:r w:rsidR="00121C03">
        <w:rPr>
          <w:b/>
          <w:i/>
          <w:color w:val="0070C0"/>
        </w:rPr>
        <w:t>octombr</w:t>
      </w:r>
      <w:r w:rsidRPr="00D169CC">
        <w:rPr>
          <w:b/>
          <w:i/>
          <w:color w:val="0070C0"/>
        </w:rPr>
        <w:t>ie</w:t>
      </w:r>
      <w:r w:rsidR="000001FB" w:rsidRPr="00D169CC">
        <w:rPr>
          <w:b/>
          <w:i/>
          <w:color w:val="0070C0"/>
        </w:rPr>
        <w:t xml:space="preserve"> 202</w:t>
      </w:r>
      <w:r w:rsidRPr="00D169CC">
        <w:rPr>
          <w:b/>
          <w:i/>
          <w:color w:val="0070C0"/>
        </w:rPr>
        <w:t>5</w:t>
      </w:r>
      <w:r w:rsidR="000001FB" w:rsidRPr="00D169CC">
        <w:rPr>
          <w:b/>
          <w:color w:val="0070C0"/>
        </w:rPr>
        <w:t xml:space="preserve"> </w:t>
      </w:r>
      <w:r w:rsidR="000001FB" w:rsidRPr="004C30D9">
        <w:rPr>
          <w:b/>
        </w:rPr>
        <w:t xml:space="preserve">- afișarea rezultatelor </w:t>
      </w:r>
      <w:r w:rsidR="0016546E" w:rsidRPr="004C30D9">
        <w:rPr>
          <w:b/>
        </w:rPr>
        <w:t>selecției</w:t>
      </w:r>
      <w:r w:rsidR="00513FA1" w:rsidRPr="004C30D9">
        <w:rPr>
          <w:b/>
        </w:rPr>
        <w:t xml:space="preserve"> </w:t>
      </w:r>
    </w:p>
    <w:p w14:paraId="5AB5F3CB" w14:textId="50F8A82C" w:rsidR="00003E9D" w:rsidRPr="004C30D9" w:rsidRDefault="00D169CC" w:rsidP="00003E9D">
      <w:pPr>
        <w:pStyle w:val="NormalWeb"/>
        <w:shd w:val="clear" w:color="auto" w:fill="FFFFFF"/>
        <w:rPr>
          <w:b/>
          <w:i/>
          <w:u w:val="single"/>
        </w:rPr>
      </w:pPr>
      <w:r w:rsidRPr="00D169CC">
        <w:rPr>
          <w:b/>
          <w:i/>
          <w:color w:val="0070C0"/>
        </w:rPr>
        <w:t>2</w:t>
      </w:r>
      <w:r w:rsidR="00121C03">
        <w:rPr>
          <w:b/>
          <w:i/>
          <w:color w:val="0070C0"/>
        </w:rPr>
        <w:t>9</w:t>
      </w:r>
      <w:r w:rsidRPr="00D169CC">
        <w:rPr>
          <w:b/>
          <w:i/>
          <w:color w:val="0070C0"/>
        </w:rPr>
        <w:t xml:space="preserve"> </w:t>
      </w:r>
      <w:r w:rsidR="00121C03">
        <w:rPr>
          <w:b/>
          <w:i/>
          <w:color w:val="0070C0"/>
        </w:rPr>
        <w:t>octombr</w:t>
      </w:r>
      <w:r w:rsidRPr="00D169CC">
        <w:rPr>
          <w:b/>
          <w:i/>
          <w:color w:val="0070C0"/>
        </w:rPr>
        <w:t>ie</w:t>
      </w:r>
      <w:r w:rsidR="00C765D4" w:rsidRPr="00D169CC">
        <w:rPr>
          <w:b/>
          <w:i/>
          <w:iCs/>
          <w:color w:val="0070C0"/>
        </w:rPr>
        <w:t xml:space="preserve"> 202</w:t>
      </w:r>
      <w:r w:rsidRPr="00D169CC">
        <w:rPr>
          <w:b/>
          <w:i/>
          <w:iCs/>
          <w:color w:val="0070C0"/>
        </w:rPr>
        <w:t>5</w:t>
      </w:r>
      <w:r w:rsidR="00C765D4" w:rsidRPr="00D169CC">
        <w:rPr>
          <w:color w:val="0070C0"/>
        </w:rPr>
        <w:t xml:space="preserve"> </w:t>
      </w:r>
      <w:r w:rsidR="00C765D4">
        <w:t>- depunerea contestațiilor prin email la adresa facultății</w:t>
      </w:r>
      <w:r w:rsidR="00CF2FD5">
        <w:t xml:space="preserve"> </w:t>
      </w:r>
      <w:hyperlink r:id="rId11" w:history="1">
        <w:r w:rsidR="00CF2FD5" w:rsidRPr="0092014B">
          <w:rPr>
            <w:rStyle w:val="Hyperlink"/>
          </w:rPr>
          <w:t>litere@ulbsibiu.ro</w:t>
        </w:r>
      </w:hyperlink>
      <w:r w:rsidR="00CF2FD5">
        <w:t xml:space="preserve"> </w:t>
      </w:r>
    </w:p>
    <w:p w14:paraId="48EC9231" w14:textId="6CC88151" w:rsidR="00D169CC" w:rsidRDefault="00D169CC" w:rsidP="00D169CC">
      <w:pPr>
        <w:pStyle w:val="NormalWeb"/>
        <w:shd w:val="clear" w:color="auto" w:fill="FFFFFF"/>
        <w:rPr>
          <w:bCs/>
          <w:color w:val="FF0000"/>
        </w:rPr>
      </w:pPr>
      <w:r w:rsidRPr="00D169CC">
        <w:rPr>
          <w:b/>
          <w:i/>
          <w:color w:val="0070C0"/>
        </w:rPr>
        <w:t>3</w:t>
      </w:r>
      <w:r w:rsidR="00121C03">
        <w:rPr>
          <w:b/>
          <w:i/>
          <w:color w:val="0070C0"/>
        </w:rPr>
        <w:t>0</w:t>
      </w:r>
      <w:r w:rsidR="00F43AE0" w:rsidRPr="00D169CC">
        <w:rPr>
          <w:b/>
          <w:i/>
          <w:color w:val="0070C0"/>
        </w:rPr>
        <w:t xml:space="preserve"> </w:t>
      </w:r>
      <w:r w:rsidR="00121C03">
        <w:rPr>
          <w:b/>
          <w:i/>
          <w:color w:val="0070C0"/>
        </w:rPr>
        <w:t>octombr</w:t>
      </w:r>
      <w:r w:rsidRPr="00D169CC">
        <w:rPr>
          <w:b/>
          <w:i/>
          <w:color w:val="0070C0"/>
        </w:rPr>
        <w:t>i</w:t>
      </w:r>
      <w:r w:rsidR="00F43AE0" w:rsidRPr="00D169CC">
        <w:rPr>
          <w:b/>
          <w:i/>
          <w:color w:val="0070C0"/>
        </w:rPr>
        <w:t>e</w:t>
      </w:r>
      <w:r w:rsidR="00003E9D" w:rsidRPr="00D169CC">
        <w:rPr>
          <w:b/>
          <w:i/>
          <w:color w:val="0070C0"/>
        </w:rPr>
        <w:t xml:space="preserve"> 202</w:t>
      </w:r>
      <w:r w:rsidRPr="00D169CC">
        <w:rPr>
          <w:b/>
          <w:i/>
          <w:color w:val="0070C0"/>
        </w:rPr>
        <w:t>5</w:t>
      </w:r>
      <w:r w:rsidR="00003E9D" w:rsidRPr="00D169CC">
        <w:rPr>
          <w:rStyle w:val="apple-converted-space"/>
          <w:b/>
          <w:color w:val="0070C0"/>
        </w:rPr>
        <w:t> </w:t>
      </w:r>
      <w:r w:rsidR="00003E9D" w:rsidRPr="004C30D9">
        <w:rPr>
          <w:b/>
        </w:rPr>
        <w:t xml:space="preserve">– </w:t>
      </w:r>
      <w:r w:rsidR="00513FA1" w:rsidRPr="004C30D9">
        <w:rPr>
          <w:rFonts w:asciiTheme="majorBidi" w:eastAsia="Georgia" w:hAnsiTheme="majorBidi" w:cstheme="majorBidi"/>
          <w:b/>
        </w:rPr>
        <w:t>afişarea rezultatelor după soluționarea contestaţiilor în termenul legal</w:t>
      </w:r>
    </w:p>
    <w:p w14:paraId="5807E8D5" w14:textId="77777777" w:rsidR="00121C03" w:rsidRDefault="00121C03" w:rsidP="001176D2">
      <w:pPr>
        <w:pStyle w:val="NormalWeb"/>
        <w:shd w:val="clear" w:color="auto" w:fill="FFFFFF"/>
        <w:rPr>
          <w:color w:val="000000"/>
        </w:rPr>
      </w:pPr>
    </w:p>
    <w:p w14:paraId="5E25D207" w14:textId="62CC7095" w:rsidR="00121C03" w:rsidRDefault="00003E9D" w:rsidP="001176D2">
      <w:pPr>
        <w:pStyle w:val="NormalWeb"/>
        <w:shd w:val="clear" w:color="auto" w:fill="FFFFFF"/>
        <w:rPr>
          <w:color w:val="000000"/>
        </w:rPr>
      </w:pPr>
      <w:r w:rsidRPr="004C30D9">
        <w:rPr>
          <w:color w:val="000000"/>
        </w:rPr>
        <w:t>Informațiile</w:t>
      </w:r>
      <w:r w:rsidR="00BE2A70" w:rsidRPr="004C30D9">
        <w:rPr>
          <w:color w:val="000000"/>
        </w:rPr>
        <w:t xml:space="preserve"> și d</w:t>
      </w:r>
      <w:r w:rsidRPr="004C30D9">
        <w:rPr>
          <w:color w:val="000000"/>
        </w:rPr>
        <w:t xml:space="preserve">ocumentele sunt disponibile </w:t>
      </w:r>
      <w:r w:rsidR="00CB576C" w:rsidRPr="004C30D9">
        <w:rPr>
          <w:color w:val="000000"/>
        </w:rPr>
        <w:t>accesând linkul </w:t>
      </w:r>
      <w:hyperlink r:id="rId12" w:tgtFrame="_blank" w:history="1">
        <w:r w:rsidR="00CB576C" w:rsidRPr="004C30D9">
          <w:rPr>
            <w:rStyle w:val="Hyperlink"/>
            <w:color w:val="1155CC"/>
          </w:rPr>
          <w:t>http://litere.ulbsibiu.ro/</w:t>
        </w:r>
      </w:hyperlink>
      <w:r w:rsidR="00CB576C" w:rsidRPr="004C30D9">
        <w:rPr>
          <w:color w:val="000000"/>
        </w:rPr>
        <w:t xml:space="preserve"> </w:t>
      </w:r>
      <w:r w:rsidRPr="004C30D9">
        <w:rPr>
          <w:color w:val="000000"/>
        </w:rPr>
        <w:t>și au fost diseminate în format electronic prin intermediul tutorilor.</w:t>
      </w:r>
      <w:r w:rsidR="004C30D9">
        <w:rPr>
          <w:color w:val="000000"/>
        </w:rPr>
        <w:t xml:space="preserve"> </w:t>
      </w:r>
    </w:p>
    <w:p w14:paraId="0A1856F3" w14:textId="280EAA28" w:rsidR="00121C03" w:rsidRDefault="00F534B0" w:rsidP="001176D2">
      <w:pPr>
        <w:pStyle w:val="NormalWeb"/>
        <w:shd w:val="clear" w:color="auto" w:fill="FFFFFF"/>
        <w:rPr>
          <w:rStyle w:val="apple-converted-space"/>
          <w:color w:val="000000"/>
        </w:rPr>
      </w:pPr>
      <w:r w:rsidRPr="004C30D9">
        <w:rPr>
          <w:color w:val="000000"/>
        </w:rPr>
        <w:t xml:space="preserve">Pentru clarificări suplimentare, vă rugăm adresați un mesaj email la adresa </w:t>
      </w:r>
      <w:hyperlink r:id="rId13" w:history="1">
        <w:r w:rsidRPr="004C30D9">
          <w:rPr>
            <w:rStyle w:val="Hyperlink"/>
          </w:rPr>
          <w:t>eva.burdusel@ulbsibiu.ro</w:t>
        </w:r>
      </w:hyperlink>
      <w:r w:rsidRPr="004C30D9">
        <w:rPr>
          <w:color w:val="000000"/>
        </w:rPr>
        <w:t xml:space="preserve"> </w:t>
      </w:r>
      <w:r w:rsidR="00121C03">
        <w:rPr>
          <w:rStyle w:val="apple-converted-space"/>
          <w:color w:val="000000"/>
        </w:rPr>
        <w:t xml:space="preserve">sau la </w:t>
      </w:r>
    </w:p>
    <w:p w14:paraId="318E339A" w14:textId="6BF7522C" w:rsidR="00167E3B" w:rsidRPr="001176D2" w:rsidRDefault="00F534B0" w:rsidP="001176D2">
      <w:pPr>
        <w:pStyle w:val="NormalWeb"/>
        <w:shd w:val="clear" w:color="auto" w:fill="FFFFFF"/>
        <w:rPr>
          <w:bCs/>
          <w:color w:val="FF0000"/>
        </w:rPr>
      </w:pPr>
      <w:r w:rsidRPr="004C30D9">
        <w:rPr>
          <w:rStyle w:val="apple-converted-space"/>
          <w:color w:val="000000"/>
        </w:rPr>
        <w:t>Recomandăm participarea la sesiun</w:t>
      </w:r>
      <w:r w:rsidR="004C30D9" w:rsidRPr="004C30D9">
        <w:rPr>
          <w:rStyle w:val="apple-converted-space"/>
          <w:color w:val="000000"/>
        </w:rPr>
        <w:t>ea</w:t>
      </w:r>
      <w:r w:rsidRPr="004C30D9">
        <w:rPr>
          <w:rStyle w:val="apple-converted-space"/>
          <w:color w:val="000000"/>
        </w:rPr>
        <w:t xml:space="preserve"> de informare și promovare.</w:t>
      </w:r>
    </w:p>
    <w:sectPr w:rsidR="00167E3B" w:rsidRPr="001176D2" w:rsidSect="003B37D9">
      <w:headerReference w:type="default" r:id="rId14"/>
      <w:footerReference w:type="default" r:id="rId15"/>
      <w:pgSz w:w="11907" w:h="16839" w:code="9"/>
      <w:pgMar w:top="720" w:right="720" w:bottom="9" w:left="720" w:header="0" w:footer="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1465" w14:textId="77777777" w:rsidR="005A323B" w:rsidRDefault="005A323B" w:rsidP="0044289F">
      <w:pPr>
        <w:spacing w:after="0" w:line="240" w:lineRule="auto"/>
      </w:pPr>
      <w:r>
        <w:separator/>
      </w:r>
    </w:p>
  </w:endnote>
  <w:endnote w:type="continuationSeparator" w:id="0">
    <w:p w14:paraId="6099C2CC" w14:textId="77777777" w:rsidR="005A323B" w:rsidRDefault="005A323B" w:rsidP="0044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arrow">
    <w:altName w:val="Arial Narrow"/>
    <w:panose1 w:val="020B0606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4A4B" w14:textId="48D3F3AE" w:rsidR="00BE2A70" w:rsidRPr="00320123" w:rsidRDefault="000001DD" w:rsidP="009F7D19">
    <w:pPr>
      <w:spacing w:after="0" w:line="240" w:lineRule="auto"/>
      <w:jc w:val="both"/>
      <w:rPr>
        <w:rFonts w:ascii="Helvetica Narrow" w:hAnsi="Helvetica Narrow"/>
        <w:color w:val="244061"/>
      </w:rPr>
    </w:pPr>
    <w:r>
      <w:rPr>
        <w:rFonts w:ascii="Helvetica Narrow" w:hAnsi="Helvetica Narrow"/>
        <w:noProof/>
        <w:lang w:eastAsia="zh-CN"/>
      </w:rPr>
      <mc:AlternateContent>
        <mc:Choice Requires="wps">
          <w:drawing>
            <wp:anchor distT="0" distB="0" distL="114300" distR="114300" simplePos="0" relativeHeight="251658752" behindDoc="0" locked="0" layoutInCell="1" allowOverlap="1" wp14:anchorId="2AB0319A" wp14:editId="323C27E9">
              <wp:simplePos x="0" y="0"/>
              <wp:positionH relativeFrom="column">
                <wp:posOffset>3503930</wp:posOffset>
              </wp:positionH>
              <wp:positionV relativeFrom="paragraph">
                <wp:posOffset>68580</wp:posOffset>
              </wp:positionV>
              <wp:extent cx="3211830" cy="59055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590550"/>
                      </a:xfrm>
                      <a:prstGeom prst="rect">
                        <a:avLst/>
                      </a:prstGeom>
                      <a:solidFill>
                        <a:srgbClr val="FFFFFF"/>
                      </a:solidFill>
                      <a:ln>
                        <a:noFill/>
                      </a:ln>
                    </wps:spPr>
                    <wps:txbx>
                      <w:txbxContent>
                        <w:p w14:paraId="669509C4" w14:textId="77777777" w:rsidR="00BE2A70" w:rsidRPr="001F308F" w:rsidRDefault="00BE2A70" w:rsidP="009F7D19">
                          <w:pPr>
                            <w:spacing w:after="0" w:line="240" w:lineRule="auto"/>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21.55.56</w:t>
                          </w:r>
                        </w:p>
                        <w:p w14:paraId="7EA483F5" w14:textId="77777777" w:rsidR="00BE2A70" w:rsidRPr="00F57737" w:rsidRDefault="00BE2A70" w:rsidP="009F7D19">
                          <w:pPr>
                            <w:spacing w:after="0" w:line="240" w:lineRule="auto"/>
                            <w:jc w:val="right"/>
                            <w:rPr>
                              <w:rFonts w:ascii="Arial" w:hAnsi="Arial" w:cs="Arial"/>
                              <w:color w:val="0B2F63"/>
                            </w:rPr>
                          </w:pPr>
                          <w:r>
                            <w:rPr>
                              <w:rFonts w:ascii="Helvetica Narrow" w:hAnsi="Helvetica Narrow"/>
                              <w:color w:val="0B2F63"/>
                            </w:rPr>
                            <w:t>Fax: +40 269 21.27.07</w:t>
                          </w:r>
                        </w:p>
                        <w:p w14:paraId="08675374" w14:textId="77777777" w:rsidR="00BE2A70" w:rsidRPr="001F308F" w:rsidRDefault="00BE2A70" w:rsidP="009F7D19">
                          <w:pPr>
                            <w:spacing w:after="0" w:line="240" w:lineRule="auto"/>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litere</w:t>
                          </w:r>
                          <w:r w:rsidRPr="001F308F">
                            <w:rPr>
                              <w:rFonts w:ascii="Helvetica Narrow" w:hAnsi="Helvetica Narrow"/>
                              <w:color w:val="0B2F63"/>
                            </w:rPr>
                            <w:t>@ulbsibiu.ro</w:t>
                          </w:r>
                        </w:p>
                        <w:p w14:paraId="7EF94FF2" w14:textId="77777777" w:rsidR="00BE2A70" w:rsidRDefault="00BE2A70" w:rsidP="00C16A63">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0319A" id="_x0000_t202" coordsize="21600,21600" o:spt="202" path="m,l,21600r21600,l21600,xe">
              <v:stroke joinstyle="miter"/>
              <v:path gradientshapeok="t" o:connecttype="rect"/>
            </v:shapetype>
            <v:shape id="Text Box 18" o:spid="_x0000_s1027" type="#_x0000_t202" style="position:absolute;left:0;text-align:left;margin-left:275.9pt;margin-top:5.4pt;width:252.9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kX9gEAANEDAAAOAAAAZHJzL2Uyb0RvYy54bWysU1Fv0zAQfkfiP1h+p2m6Frao6TQ6FSGN&#10;gTT4AY7jJBaOz5zdJuXXc3a6rhpviDxYPp/93X3ffVnfjr1hB4Vegy15PptzpqyEWtu25D++795d&#10;c+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" stroked="f">
              <v:textbox>
                <w:txbxContent>
                  <w:p w14:paraId="669509C4" w14:textId="77777777" w:rsidR="00BE2A70" w:rsidRPr="001F308F" w:rsidRDefault="00BE2A70" w:rsidP="009F7D19">
                    <w:pPr>
                      <w:spacing w:after="0" w:line="240" w:lineRule="auto"/>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21.55.56</w:t>
                    </w:r>
                  </w:p>
                  <w:p w14:paraId="7EA483F5" w14:textId="77777777" w:rsidR="00BE2A70" w:rsidRPr="00F57737" w:rsidRDefault="00BE2A70" w:rsidP="009F7D19">
                    <w:pPr>
                      <w:spacing w:after="0" w:line="240" w:lineRule="auto"/>
                      <w:jc w:val="right"/>
                      <w:rPr>
                        <w:rFonts w:ascii="Arial" w:hAnsi="Arial" w:cs="Arial"/>
                        <w:color w:val="0B2F63"/>
                      </w:rPr>
                    </w:pPr>
                    <w:r>
                      <w:rPr>
                        <w:rFonts w:ascii="Helvetica Narrow" w:hAnsi="Helvetica Narrow"/>
                        <w:color w:val="0B2F63"/>
                      </w:rPr>
                      <w:t>Fax: +40 269 21.27.07</w:t>
                    </w:r>
                  </w:p>
                  <w:p w14:paraId="08675374" w14:textId="77777777" w:rsidR="00BE2A70" w:rsidRPr="001F308F" w:rsidRDefault="00BE2A70" w:rsidP="009F7D19">
                    <w:pPr>
                      <w:spacing w:after="0" w:line="240" w:lineRule="auto"/>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litere</w:t>
                    </w:r>
                    <w:r w:rsidRPr="001F308F">
                      <w:rPr>
                        <w:rFonts w:ascii="Helvetica Narrow" w:hAnsi="Helvetica Narrow"/>
                        <w:color w:val="0B2F63"/>
                      </w:rPr>
                      <w:t>@ulbsibiu.ro</w:t>
                    </w:r>
                  </w:p>
                  <w:p w14:paraId="7EF94FF2" w14:textId="77777777" w:rsidR="00BE2A70" w:rsidRDefault="00BE2A70" w:rsidP="00C16A63">
                    <w:pPr>
                      <w:jc w:val="right"/>
                    </w:pPr>
                  </w:p>
                </w:txbxContent>
              </v:textbox>
            </v:shape>
          </w:pict>
        </mc:Fallback>
      </mc:AlternateContent>
    </w:r>
    <w:r w:rsidR="00BE2A70" w:rsidRPr="00122DEA">
      <w:rPr>
        <w:b/>
        <w:color w:val="0B2F63"/>
        <w:sz w:val="48"/>
        <w:szCs w:val="48"/>
      </w:rPr>
      <w:object w:dxaOrig="9964" w:dyaOrig="47" w14:anchorId="446B9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6pt;height:7.2pt">
          <v:imagedata r:id="rId1" o:title=""/>
        </v:shape>
        <o:OLEObject Type="Embed" ProgID="CorelDraw.Graphic.15" ShapeID="_x0000_i1026" DrawAspect="Content" ObjectID="_1821427042" r:id="rId2"/>
      </w:object>
    </w:r>
    <w:r>
      <w:rPr>
        <w:rFonts w:ascii="Helvetica Narrow" w:hAnsi="Helvetica Narrow"/>
        <w:noProof/>
      </w:rPr>
      <mc:AlternateContent>
        <mc:Choice Requires="wps">
          <w:drawing>
            <wp:anchor distT="0" distB="0" distL="114300" distR="114300" simplePos="0" relativeHeight="251656704" behindDoc="0" locked="0" layoutInCell="1" allowOverlap="1" wp14:anchorId="6F09FAD1" wp14:editId="4F133A77">
              <wp:simplePos x="0" y="0"/>
              <wp:positionH relativeFrom="margin">
                <wp:posOffset>2908300</wp:posOffset>
              </wp:positionH>
              <wp:positionV relativeFrom="margin">
                <wp:posOffset>9916795</wp:posOffset>
              </wp:positionV>
              <wp:extent cx="3807460" cy="6534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wps:spPr>
                    <wps:txbx>
                      <w:txbxContent>
                        <w:p w14:paraId="7C1E82B7" w14:textId="77777777" w:rsidR="00BE2A70" w:rsidRPr="001F308F" w:rsidRDefault="00BE2A70" w:rsidP="003F2D17">
                          <w:pPr>
                            <w:spacing w:after="0" w:line="240" w:lineRule="auto"/>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3989AF00" w14:textId="77777777" w:rsidR="00BE2A70" w:rsidRPr="00F57737" w:rsidRDefault="00BE2A70" w:rsidP="003F2D17">
                          <w:pPr>
                            <w:spacing w:after="0" w:line="240" w:lineRule="auto"/>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720B6B0A" w14:textId="77777777" w:rsidR="00BE2A70" w:rsidRPr="001F308F" w:rsidRDefault="00BE2A70" w:rsidP="00E748EE">
                          <w:pPr>
                            <w:spacing w:after="0" w:line="240" w:lineRule="auto"/>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9FAD1" id="Text Box 2" o:spid="_x0000_s1028" type="#_x0000_t202" style="position:absolute;left:0;text-align:left;margin-left:229pt;margin-top:780.85pt;width:299.8pt;height:51.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" filled="f" stroked="f">
              <v:textbox>
                <w:txbxContent>
                  <w:p w14:paraId="7C1E82B7" w14:textId="77777777" w:rsidR="00BE2A70" w:rsidRPr="001F308F" w:rsidRDefault="00BE2A70" w:rsidP="003F2D17">
                    <w:pPr>
                      <w:spacing w:after="0" w:line="240" w:lineRule="auto"/>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3989AF00" w14:textId="77777777" w:rsidR="00BE2A70" w:rsidRPr="00F57737" w:rsidRDefault="00BE2A70" w:rsidP="003F2D17">
                    <w:pPr>
                      <w:spacing w:after="0" w:line="240" w:lineRule="auto"/>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720B6B0A" w14:textId="77777777" w:rsidR="00BE2A70" w:rsidRPr="001F308F" w:rsidRDefault="00BE2A70" w:rsidP="00E748EE">
                    <w:pPr>
                      <w:spacing w:after="0" w:line="240" w:lineRule="auto"/>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r w:rsidR="00BE2A70">
      <w:rPr>
        <w:rFonts w:ascii="Helvetica Narrow" w:hAnsi="Helvetica Narrow"/>
        <w:noProof/>
        <w:color w:val="17365D"/>
      </w:rPr>
      <w:t>Bd. Victoriei Nr. 5-7</w:t>
    </w:r>
  </w:p>
  <w:p w14:paraId="20CDEE86" w14:textId="77777777" w:rsidR="00BE2A70" w:rsidRPr="00320123" w:rsidRDefault="00BE2A70" w:rsidP="009F7D19">
    <w:pPr>
      <w:pStyle w:val="Footer"/>
      <w:tabs>
        <w:tab w:val="right" w:pos="9540"/>
      </w:tabs>
      <w:rPr>
        <w:rFonts w:ascii="Helvetica Narrow" w:hAnsi="Helvetica Narrow"/>
        <w:noProof/>
        <w:color w:val="17365D"/>
      </w:rPr>
    </w:pPr>
    <w:r w:rsidRPr="00320123">
      <w:rPr>
        <w:rFonts w:ascii="Helvetica Narrow" w:hAnsi="Helvetica Narrow"/>
        <w:noProof/>
        <w:color w:val="17365D"/>
      </w:rPr>
      <w:t>550</w:t>
    </w:r>
    <w:r>
      <w:rPr>
        <w:rFonts w:ascii="Helvetica Narrow" w:hAnsi="Helvetica Narrow"/>
        <w:noProof/>
        <w:color w:val="17365D"/>
      </w:rPr>
      <w:t>024</w:t>
    </w:r>
    <w:r w:rsidRPr="00320123">
      <w:rPr>
        <w:rFonts w:ascii="Helvetica Narrow" w:hAnsi="Helvetica Narrow"/>
        <w:noProof/>
        <w:color w:val="17365D"/>
      </w:rPr>
      <w:t>, Sibiu, Rom</w:t>
    </w:r>
    <w:r w:rsidRPr="001F308F">
      <w:rPr>
        <w:rFonts w:ascii="Helvetica Narrow" w:hAnsi="Helvetica Narrow"/>
        <w:noProof/>
        <w:color w:val="17365D"/>
      </w:rPr>
      <w:t>â</w:t>
    </w:r>
    <w:r w:rsidRPr="00320123">
      <w:rPr>
        <w:rFonts w:ascii="Helvetica Narrow" w:hAnsi="Helvetica Narrow"/>
        <w:noProof/>
        <w:color w:val="17365D"/>
      </w:rPr>
      <w:t>nia</w:t>
    </w:r>
  </w:p>
  <w:p w14:paraId="174444E7" w14:textId="77777777" w:rsidR="00BE2A70" w:rsidRDefault="00BE2A70" w:rsidP="009F7D19">
    <w:pPr>
      <w:spacing w:after="0" w:line="240" w:lineRule="auto"/>
      <w:jc w:val="both"/>
      <w:rPr>
        <w:rFonts w:ascii="Helvetica Narrow" w:hAnsi="Helvetica Narrow"/>
        <w:b/>
        <w:noProof/>
        <w:color w:val="17365D"/>
      </w:rPr>
    </w:pPr>
    <w:r>
      <w:rPr>
        <w:rFonts w:ascii="Helvetica Narrow" w:hAnsi="Helvetica Narrow"/>
        <w:b/>
        <w:noProof/>
        <w:color w:val="17365D"/>
      </w:rPr>
      <w:t>litere</w:t>
    </w:r>
    <w:r w:rsidRPr="00320123">
      <w:rPr>
        <w:rFonts w:ascii="Helvetica Narrow" w:hAnsi="Helvetica Narrow"/>
        <w:b/>
        <w:noProof/>
        <w:color w:val="17365D"/>
      </w:rPr>
      <w:t>.ulbsibiu.ro</w:t>
    </w:r>
  </w:p>
  <w:p w14:paraId="31140A91" w14:textId="77777777" w:rsidR="00BE2A70" w:rsidRPr="001F308F" w:rsidRDefault="00BE2A70" w:rsidP="009F7D19">
    <w:pPr>
      <w:spacing w:after="0" w:line="240" w:lineRule="auto"/>
      <w:jc w:val="both"/>
      <w:rPr>
        <w:rFonts w:ascii="Helvetica Narrow" w:hAnsi="Helvetica Narrow"/>
        <w:b/>
        <w:color w:val="173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F7E4" w14:textId="77777777" w:rsidR="005A323B" w:rsidRDefault="005A323B" w:rsidP="0044289F">
      <w:pPr>
        <w:spacing w:after="0" w:line="240" w:lineRule="auto"/>
      </w:pPr>
      <w:r>
        <w:separator/>
      </w:r>
    </w:p>
  </w:footnote>
  <w:footnote w:type="continuationSeparator" w:id="0">
    <w:p w14:paraId="32526907" w14:textId="77777777" w:rsidR="005A323B" w:rsidRDefault="005A323B" w:rsidP="00442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82E3" w14:textId="77777777" w:rsidR="00BE2A70" w:rsidRDefault="00BE2A70" w:rsidP="00FA5219">
    <w:pPr>
      <w:spacing w:after="0" w:line="240" w:lineRule="auto"/>
      <w:jc w:val="right"/>
      <w:rPr>
        <w:rFonts w:ascii="Helvetica Narrow" w:hAnsi="Helvetica Narrow"/>
        <w:b/>
        <w:color w:val="244061"/>
        <w:sz w:val="26"/>
        <w:szCs w:val="26"/>
      </w:rPr>
    </w:pPr>
  </w:p>
  <w:p w14:paraId="27344749" w14:textId="77777777" w:rsidR="00BE2A70" w:rsidRDefault="00BE2A70" w:rsidP="00FA5219">
    <w:pPr>
      <w:spacing w:after="0" w:line="240" w:lineRule="auto"/>
      <w:jc w:val="right"/>
      <w:rPr>
        <w:rFonts w:ascii="Helvetica Narrow" w:hAnsi="Helvetica Narrow"/>
        <w:b/>
        <w:color w:val="244061"/>
        <w:sz w:val="26"/>
        <w:szCs w:val="26"/>
      </w:rPr>
    </w:pPr>
  </w:p>
  <w:p w14:paraId="1B9F8913" w14:textId="06165D91" w:rsidR="00BE2A70" w:rsidRPr="00FA5219" w:rsidRDefault="000001DD" w:rsidP="004B34DA">
    <w:pPr>
      <w:spacing w:after="0" w:line="240" w:lineRule="auto"/>
      <w:rPr>
        <w:rFonts w:ascii="Helvetica Narrow" w:hAnsi="Helvetica Narrow" w:cs="Arial"/>
        <w:b/>
        <w:color w:val="0B2F63"/>
        <w:sz w:val="26"/>
        <w:szCs w:val="26"/>
        <w:lang w:val="ro-RO"/>
      </w:rPr>
    </w:pPr>
    <w:r>
      <w:rPr>
        <w:noProof/>
      </w:rPr>
      <mc:AlternateContent>
        <mc:Choice Requires="wps">
          <w:drawing>
            <wp:anchor distT="0" distB="0" distL="114300" distR="114300" simplePos="0" relativeHeight="251657728" behindDoc="0" locked="0" layoutInCell="1" allowOverlap="1" wp14:anchorId="0198DC91" wp14:editId="1B64D399">
              <wp:simplePos x="0" y="0"/>
              <wp:positionH relativeFrom="column">
                <wp:posOffset>2312035</wp:posOffset>
              </wp:positionH>
              <wp:positionV relativeFrom="paragraph">
                <wp:posOffset>10160</wp:posOffset>
              </wp:positionV>
              <wp:extent cx="4403725" cy="86233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725" cy="862330"/>
                      </a:xfrm>
                      <a:prstGeom prst="rect">
                        <a:avLst/>
                      </a:prstGeom>
                      <a:noFill/>
                      <a:ln>
                        <a:noFill/>
                      </a:ln>
                    </wps:spPr>
                    <wps:txbx>
                      <w:txbxContent>
                        <w:p w14:paraId="6CE81524" w14:textId="77777777" w:rsidR="00BE2A70" w:rsidRPr="00ED5D54" w:rsidRDefault="00BE2A70" w:rsidP="009F7D19">
                          <w:pPr>
                            <w:spacing w:after="0" w:line="240" w:lineRule="auto"/>
                            <w:jc w:val="right"/>
                            <w:rPr>
                              <w:rFonts w:ascii="Helvetica Narrow" w:hAnsi="Helvetica Narrow"/>
                              <w:b/>
                              <w:color w:val="244061"/>
                              <w:sz w:val="24"/>
                              <w:szCs w:val="24"/>
                              <w:lang w:val="ro-RO"/>
                            </w:rPr>
                          </w:pPr>
                          <w:r w:rsidRPr="00ED5D54">
                            <w:rPr>
                              <w:rFonts w:ascii="Helvetica Narrow" w:hAnsi="Helvetica Narrow"/>
                              <w:b/>
                              <w:color w:val="244061"/>
                              <w:sz w:val="24"/>
                              <w:szCs w:val="24"/>
                            </w:rPr>
                            <w:t>Ministerul Educa</w:t>
                          </w:r>
                          <w:r w:rsidRPr="00ED5D54">
                            <w:rPr>
                              <w:rFonts w:ascii="Helvetica Narrow" w:hAnsi="Helvetica Narrow"/>
                              <w:b/>
                              <w:color w:val="244061"/>
                              <w:sz w:val="24"/>
                              <w:szCs w:val="24"/>
                              <w:lang w:val="ro-RO"/>
                            </w:rPr>
                            <w:t xml:space="preserve">ţiei </w:t>
                          </w:r>
                          <w:r w:rsidRPr="00ED5D54">
                            <w:rPr>
                              <w:rFonts w:ascii="Helvetica Narrow" w:hAnsi="Helvetica Narrow" w:cs="Arial"/>
                              <w:b/>
                              <w:color w:val="244061"/>
                              <w:sz w:val="24"/>
                              <w:szCs w:val="24"/>
                              <w:lang w:val="ro-RO"/>
                            </w:rPr>
                            <w:t>ş</w:t>
                          </w:r>
                          <w:r w:rsidRPr="00ED5D54">
                            <w:rPr>
                              <w:rFonts w:ascii="Helvetica Narrow" w:hAnsi="Helvetica Narrow"/>
                              <w:b/>
                              <w:color w:val="244061"/>
                              <w:sz w:val="24"/>
                              <w:szCs w:val="24"/>
                              <w:lang w:val="ro-RO"/>
                            </w:rPr>
                            <w:t>i Cercetării</w:t>
                          </w:r>
                        </w:p>
                        <w:p w14:paraId="1E7FF19A" w14:textId="77777777" w:rsidR="00BE2A70" w:rsidRDefault="00BE2A70" w:rsidP="009F7D19">
                          <w:pPr>
                            <w:spacing w:after="0" w:line="240" w:lineRule="auto"/>
                            <w:ind w:left="2880" w:hanging="1746"/>
                            <w:jc w:val="right"/>
                            <w:rPr>
                              <w:rFonts w:ascii="Helvetica Narrow" w:hAnsi="Helvetica Narrow"/>
                              <w:color w:val="0B2F63"/>
                              <w:sz w:val="24"/>
                              <w:szCs w:val="24"/>
                            </w:rPr>
                          </w:pPr>
                          <w:r w:rsidRPr="00FE6C37">
                            <w:rPr>
                              <w:rFonts w:ascii="Helvetica Narrow" w:hAnsi="Helvetica Narrow"/>
                              <w:color w:val="244061"/>
                              <w:sz w:val="24"/>
                              <w:szCs w:val="24"/>
                            </w:rPr>
                            <w:t xml:space="preserve"> </w:t>
                          </w:r>
                          <w:r w:rsidRPr="00ED5D54">
                            <w:rPr>
                              <w:rFonts w:ascii="Helvetica Narrow" w:hAnsi="Helvetica Narrow"/>
                              <w:color w:val="0B2F63"/>
                              <w:sz w:val="24"/>
                              <w:szCs w:val="24"/>
                            </w:rPr>
                            <w:t>Universitatea “Lucian Blaga” din Sibiu</w:t>
                          </w:r>
                        </w:p>
                        <w:p w14:paraId="2D646D99" w14:textId="77777777" w:rsidR="00BE2A70" w:rsidRPr="00ED5D54" w:rsidRDefault="00BE2A70" w:rsidP="009F7D19">
                          <w:pPr>
                            <w:spacing w:after="0" w:line="240" w:lineRule="auto"/>
                            <w:ind w:left="2880" w:hanging="1746"/>
                            <w:jc w:val="right"/>
                            <w:rPr>
                              <w:rFonts w:ascii="Helvetica Narrow" w:hAnsi="Helvetica Narrow"/>
                              <w:color w:val="0B2F63"/>
                              <w:sz w:val="24"/>
                              <w:szCs w:val="24"/>
                            </w:rPr>
                          </w:pPr>
                        </w:p>
                        <w:p w14:paraId="00CD5975" w14:textId="77777777" w:rsidR="00BE2A70" w:rsidRDefault="00BE2A70" w:rsidP="009F7D19">
                          <w:pPr>
                            <w:spacing w:after="0" w:line="240" w:lineRule="auto"/>
                            <w:ind w:left="2880" w:hanging="1746"/>
                            <w:jc w:val="right"/>
                            <w:rPr>
                              <w:rFonts w:ascii="Helvetica Narrow" w:hAnsi="Helvetica Narrow"/>
                              <w:color w:val="0B2F63"/>
                              <w:sz w:val="24"/>
                              <w:szCs w:val="24"/>
                            </w:rPr>
                          </w:pPr>
                          <w:r>
                            <w:rPr>
                              <w:rFonts w:ascii="Helvetica Narrow" w:hAnsi="Helvetica Narrow"/>
                              <w:color w:val="0B2F63"/>
                              <w:sz w:val="24"/>
                              <w:szCs w:val="24"/>
                            </w:rPr>
                            <w:t>Facultatea de Litere şi Arte</w:t>
                          </w:r>
                        </w:p>
                        <w:p w14:paraId="60ED8CEF" w14:textId="77777777" w:rsidR="00BE2A70" w:rsidRPr="00DB42BB" w:rsidRDefault="00BE2A70" w:rsidP="00182033">
                          <w:pPr>
                            <w:spacing w:after="0" w:line="240" w:lineRule="auto"/>
                            <w:ind w:left="2880" w:hanging="1746"/>
                            <w:jc w:val="right"/>
                            <w:rPr>
                              <w:rFonts w:ascii="Helvetica Narrow" w:hAnsi="Helvetica Narrow"/>
                              <w:color w:val="0B2F63"/>
                              <w:sz w:val="24"/>
                              <w:szCs w:val="24"/>
                            </w:rPr>
                          </w:pPr>
                        </w:p>
                        <w:p w14:paraId="144485D8" w14:textId="77777777" w:rsidR="00BE2A70" w:rsidRPr="00BE57D6" w:rsidRDefault="00BE2A70">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8DC91" id="_x0000_t202" coordsize="21600,21600" o:spt="202" path="m,l,21600r21600,l21600,xe">
              <v:stroke joinstyle="miter"/>
              <v:path gradientshapeok="t" o:connecttype="rect"/>
            </v:shapetype>
            <v:shape id="Text Box 16" o:spid="_x0000_s1026" type="#_x0000_t202" style="position:absolute;margin-left:182.05pt;margin-top:.8pt;width:346.75pt;height:6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" filled="f" stroked="f">
              <v:textbox>
                <w:txbxContent>
                  <w:p w14:paraId="6CE81524" w14:textId="77777777" w:rsidR="00BE2A70" w:rsidRPr="00ED5D54" w:rsidRDefault="00BE2A70" w:rsidP="009F7D19">
                    <w:pPr>
                      <w:spacing w:after="0" w:line="240" w:lineRule="auto"/>
                      <w:jc w:val="right"/>
                      <w:rPr>
                        <w:rFonts w:ascii="Helvetica Narrow" w:hAnsi="Helvetica Narrow"/>
                        <w:b/>
                        <w:color w:val="244061"/>
                        <w:sz w:val="24"/>
                        <w:szCs w:val="24"/>
                        <w:lang w:val="ro-RO"/>
                      </w:rPr>
                    </w:pPr>
                    <w:proofErr w:type="spellStart"/>
                    <w:r w:rsidRPr="00ED5D54">
                      <w:rPr>
                        <w:rFonts w:ascii="Helvetica Narrow" w:hAnsi="Helvetica Narrow"/>
                        <w:b/>
                        <w:color w:val="244061"/>
                        <w:sz w:val="24"/>
                        <w:szCs w:val="24"/>
                      </w:rPr>
                      <w:t>Ministerul</w:t>
                    </w:r>
                    <w:proofErr w:type="spellEnd"/>
                    <w:r w:rsidRPr="00ED5D54">
                      <w:rPr>
                        <w:rFonts w:ascii="Helvetica Narrow" w:hAnsi="Helvetica Narrow"/>
                        <w:b/>
                        <w:color w:val="244061"/>
                        <w:sz w:val="24"/>
                        <w:szCs w:val="24"/>
                      </w:rPr>
                      <w:t xml:space="preserve"> Educa</w:t>
                    </w:r>
                    <w:r w:rsidRPr="00ED5D54">
                      <w:rPr>
                        <w:rFonts w:ascii="Helvetica Narrow" w:hAnsi="Helvetica Narrow"/>
                        <w:b/>
                        <w:color w:val="244061"/>
                        <w:sz w:val="24"/>
                        <w:szCs w:val="24"/>
                        <w:lang w:val="ro-RO"/>
                      </w:rPr>
                      <w:t xml:space="preserve">ţiei </w:t>
                    </w:r>
                    <w:r w:rsidRPr="00ED5D54">
                      <w:rPr>
                        <w:rFonts w:ascii="Helvetica Narrow" w:hAnsi="Helvetica Narrow" w:cs="Arial"/>
                        <w:b/>
                        <w:color w:val="244061"/>
                        <w:sz w:val="24"/>
                        <w:szCs w:val="24"/>
                        <w:lang w:val="ro-RO"/>
                      </w:rPr>
                      <w:t>ş</w:t>
                    </w:r>
                    <w:r w:rsidRPr="00ED5D54">
                      <w:rPr>
                        <w:rFonts w:ascii="Helvetica Narrow" w:hAnsi="Helvetica Narrow"/>
                        <w:b/>
                        <w:color w:val="244061"/>
                        <w:sz w:val="24"/>
                        <w:szCs w:val="24"/>
                        <w:lang w:val="ro-RO"/>
                      </w:rPr>
                      <w:t>i Cercetării</w:t>
                    </w:r>
                  </w:p>
                  <w:p w14:paraId="1E7FF19A" w14:textId="77777777" w:rsidR="00BE2A70" w:rsidRDefault="00BE2A70" w:rsidP="009F7D19">
                    <w:pPr>
                      <w:spacing w:after="0" w:line="240" w:lineRule="auto"/>
                      <w:ind w:left="2880" w:hanging="1746"/>
                      <w:jc w:val="right"/>
                      <w:rPr>
                        <w:rFonts w:ascii="Helvetica Narrow" w:hAnsi="Helvetica Narrow"/>
                        <w:color w:val="0B2F63"/>
                        <w:sz w:val="24"/>
                        <w:szCs w:val="24"/>
                      </w:rPr>
                    </w:pPr>
                    <w:r w:rsidRPr="00FE6C37">
                      <w:rPr>
                        <w:rFonts w:ascii="Helvetica Narrow" w:hAnsi="Helvetica Narrow"/>
                        <w:color w:val="244061"/>
                        <w:sz w:val="24"/>
                        <w:szCs w:val="24"/>
                      </w:rPr>
                      <w:t xml:space="preserve"> </w:t>
                    </w:r>
                    <w:proofErr w:type="spellStart"/>
                    <w:r w:rsidRPr="00ED5D54">
                      <w:rPr>
                        <w:rFonts w:ascii="Helvetica Narrow" w:hAnsi="Helvetica Narrow"/>
                        <w:color w:val="0B2F63"/>
                        <w:sz w:val="24"/>
                        <w:szCs w:val="24"/>
                      </w:rPr>
                      <w:t>Universitatea</w:t>
                    </w:r>
                    <w:proofErr w:type="spellEnd"/>
                    <w:r w:rsidRPr="00ED5D54">
                      <w:rPr>
                        <w:rFonts w:ascii="Helvetica Narrow" w:hAnsi="Helvetica Narrow"/>
                        <w:color w:val="0B2F63"/>
                        <w:sz w:val="24"/>
                        <w:szCs w:val="24"/>
                      </w:rPr>
                      <w:t xml:space="preserve"> “Lucian Blaga” din Sibiu</w:t>
                    </w:r>
                  </w:p>
                  <w:p w14:paraId="2D646D99" w14:textId="77777777" w:rsidR="00BE2A70" w:rsidRPr="00ED5D54" w:rsidRDefault="00BE2A70" w:rsidP="009F7D19">
                    <w:pPr>
                      <w:spacing w:after="0" w:line="240" w:lineRule="auto"/>
                      <w:ind w:left="2880" w:hanging="1746"/>
                      <w:jc w:val="right"/>
                      <w:rPr>
                        <w:rFonts w:ascii="Helvetica Narrow" w:hAnsi="Helvetica Narrow"/>
                        <w:color w:val="0B2F63"/>
                        <w:sz w:val="24"/>
                        <w:szCs w:val="24"/>
                      </w:rPr>
                    </w:pPr>
                  </w:p>
                  <w:p w14:paraId="00CD5975" w14:textId="77777777" w:rsidR="00BE2A70" w:rsidRDefault="00BE2A70" w:rsidP="009F7D19">
                    <w:pPr>
                      <w:spacing w:after="0" w:line="240" w:lineRule="auto"/>
                      <w:ind w:left="2880" w:hanging="1746"/>
                      <w:jc w:val="right"/>
                      <w:rPr>
                        <w:rFonts w:ascii="Helvetica Narrow" w:hAnsi="Helvetica Narrow"/>
                        <w:color w:val="0B2F63"/>
                        <w:sz w:val="24"/>
                        <w:szCs w:val="24"/>
                      </w:rPr>
                    </w:pPr>
                    <w:proofErr w:type="spellStart"/>
                    <w:r>
                      <w:rPr>
                        <w:rFonts w:ascii="Helvetica Narrow" w:hAnsi="Helvetica Narrow"/>
                        <w:color w:val="0B2F63"/>
                        <w:sz w:val="24"/>
                        <w:szCs w:val="24"/>
                      </w:rPr>
                      <w:t>Facultatea</w:t>
                    </w:r>
                    <w:proofErr w:type="spellEnd"/>
                    <w:r>
                      <w:rPr>
                        <w:rFonts w:ascii="Helvetica Narrow" w:hAnsi="Helvetica Narrow"/>
                        <w:color w:val="0B2F63"/>
                        <w:sz w:val="24"/>
                        <w:szCs w:val="24"/>
                      </w:rPr>
                      <w:t xml:space="preserve"> de </w:t>
                    </w:r>
                    <w:proofErr w:type="spellStart"/>
                    <w:r>
                      <w:rPr>
                        <w:rFonts w:ascii="Helvetica Narrow" w:hAnsi="Helvetica Narrow"/>
                        <w:color w:val="0B2F63"/>
                        <w:sz w:val="24"/>
                        <w:szCs w:val="24"/>
                      </w:rPr>
                      <w:t>Litere</w:t>
                    </w:r>
                    <w:proofErr w:type="spellEnd"/>
                    <w:r>
                      <w:rPr>
                        <w:rFonts w:ascii="Helvetica Narrow" w:hAnsi="Helvetica Narrow"/>
                        <w:color w:val="0B2F63"/>
                        <w:sz w:val="24"/>
                        <w:szCs w:val="24"/>
                      </w:rPr>
                      <w:t xml:space="preserve"> şi Arte</w:t>
                    </w:r>
                  </w:p>
                  <w:p w14:paraId="60ED8CEF" w14:textId="77777777" w:rsidR="00BE2A70" w:rsidRPr="00DB42BB" w:rsidRDefault="00BE2A70" w:rsidP="00182033">
                    <w:pPr>
                      <w:spacing w:after="0" w:line="240" w:lineRule="auto"/>
                      <w:ind w:left="2880" w:hanging="1746"/>
                      <w:jc w:val="right"/>
                      <w:rPr>
                        <w:rFonts w:ascii="Helvetica Narrow" w:hAnsi="Helvetica Narrow"/>
                        <w:color w:val="0B2F63"/>
                        <w:sz w:val="24"/>
                        <w:szCs w:val="24"/>
                      </w:rPr>
                    </w:pPr>
                  </w:p>
                  <w:p w14:paraId="144485D8" w14:textId="77777777" w:rsidR="00BE2A70" w:rsidRPr="00BE57D6" w:rsidRDefault="00BE2A70">
                    <w:pPr>
                      <w:rPr>
                        <w:lang w:val="ro-RO"/>
                      </w:rPr>
                    </w:pPr>
                  </w:p>
                </w:txbxContent>
              </v:textbox>
            </v:shape>
          </w:pict>
        </mc:Fallback>
      </mc:AlternateContent>
    </w:r>
    <w:r w:rsidR="00BE2A70">
      <w:rPr>
        <w:rFonts w:ascii="Helvetica Narrow" w:hAnsi="Helvetica Narrow" w:cs="Arial"/>
        <w:b/>
        <w:noProof/>
        <w:color w:val="0B2F63"/>
        <w:sz w:val="26"/>
        <w:szCs w:val="26"/>
      </w:rPr>
      <w:drawing>
        <wp:inline distT="0" distB="0" distL="0" distR="0" wp14:anchorId="6052659D" wp14:editId="5411280E">
          <wp:extent cx="2103120" cy="624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624840"/>
                  </a:xfrm>
                  <a:prstGeom prst="rect">
                    <a:avLst/>
                  </a:prstGeom>
                  <a:noFill/>
                  <a:ln>
                    <a:noFill/>
                  </a:ln>
                </pic:spPr>
              </pic:pic>
            </a:graphicData>
          </a:graphic>
        </wp:inline>
      </w:drawing>
    </w:r>
  </w:p>
  <w:p w14:paraId="525A514D" w14:textId="77777777" w:rsidR="00BE2A70" w:rsidRPr="00FA5219" w:rsidRDefault="00BE2A70" w:rsidP="00E748EE">
    <w:pPr>
      <w:spacing w:after="0" w:line="240" w:lineRule="auto"/>
      <w:ind w:left="2880" w:firstLine="720"/>
      <w:jc w:val="right"/>
      <w:rPr>
        <w:rFonts w:ascii="Helvetica Narrow" w:hAnsi="Helvetica Narrow"/>
        <w:color w:val="0B2F63"/>
        <w:sz w:val="26"/>
        <w:szCs w:val="26"/>
        <w:lang w:val="ro-RO"/>
      </w:rPr>
    </w:pPr>
  </w:p>
  <w:p w14:paraId="6DEDE809" w14:textId="77777777" w:rsidR="00BE2A70" w:rsidRPr="00355381" w:rsidRDefault="00BE2A70" w:rsidP="007D6192">
    <w:pPr>
      <w:spacing w:after="0" w:line="240" w:lineRule="auto"/>
      <w:jc w:val="right"/>
      <w:rPr>
        <w:color w:val="0B2F63"/>
        <w:sz w:val="26"/>
        <w:szCs w:val="26"/>
      </w:rPr>
    </w:pPr>
    <w:r w:rsidRPr="00122DEA">
      <w:rPr>
        <w:b/>
        <w:color w:val="0B2F63"/>
        <w:sz w:val="48"/>
        <w:szCs w:val="48"/>
      </w:rPr>
      <w:object w:dxaOrig="9964" w:dyaOrig="47" w14:anchorId="313A7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6pt;height:7.2pt">
          <v:imagedata r:id="rId2" o:title=""/>
        </v:shape>
        <o:OLEObject Type="Embed" ProgID="CorelDraw.Graphic.15" ShapeID="_x0000_i1025" DrawAspect="Content" ObjectID="_182142704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F42A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29574A"/>
    <w:multiLevelType w:val="hybridMultilevel"/>
    <w:tmpl w:val="0F882F9A"/>
    <w:lvl w:ilvl="0" w:tplc="0409000B">
      <w:start w:val="1"/>
      <w:numFmt w:val="bullet"/>
      <w:lvlText w:val=""/>
      <w:lvlJc w:val="left"/>
      <w:pPr>
        <w:ind w:left="180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48E35E75"/>
    <w:multiLevelType w:val="hybridMultilevel"/>
    <w:tmpl w:val="11544690"/>
    <w:lvl w:ilvl="0" w:tplc="E44263DE">
      <w:numFmt w:val="bullet"/>
      <w:lvlText w:val="-"/>
      <w:lvlJc w:val="left"/>
      <w:pPr>
        <w:tabs>
          <w:tab w:val="num" w:pos="720"/>
        </w:tabs>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4CD3787D"/>
    <w:multiLevelType w:val="hybridMultilevel"/>
    <w:tmpl w:val="2E16888A"/>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53825A42"/>
    <w:multiLevelType w:val="hybridMultilevel"/>
    <w:tmpl w:val="A1DC15E8"/>
    <w:lvl w:ilvl="0" w:tplc="04090001">
      <w:start w:val="1"/>
      <w:numFmt w:val="bullet"/>
      <w:lvlText w:val=""/>
      <w:lvlJc w:val="left"/>
      <w:pPr>
        <w:ind w:left="7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85B2C38"/>
    <w:multiLevelType w:val="multilevel"/>
    <w:tmpl w:val="223C9D4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6BCE0521"/>
    <w:multiLevelType w:val="multilevel"/>
    <w:tmpl w:val="D39C7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7650313">
    <w:abstractNumId w:val="0"/>
  </w:num>
  <w:num w:numId="2" w16cid:durableId="13681454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48845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4541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5501021">
    <w:abstractNumId w:val="5"/>
  </w:num>
  <w:num w:numId="6" w16cid:durableId="559294244">
    <w:abstractNumId w:val="6"/>
  </w:num>
  <w:num w:numId="7" w16cid:durableId="1570580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9F"/>
    <w:rsid w:val="000001DD"/>
    <w:rsid w:val="000001FB"/>
    <w:rsid w:val="0000175F"/>
    <w:rsid w:val="00003C1B"/>
    <w:rsid w:val="00003E9D"/>
    <w:rsid w:val="00006345"/>
    <w:rsid w:val="000339A0"/>
    <w:rsid w:val="00053FA3"/>
    <w:rsid w:val="000666F2"/>
    <w:rsid w:val="00080BAF"/>
    <w:rsid w:val="000826D7"/>
    <w:rsid w:val="00093C41"/>
    <w:rsid w:val="00094E16"/>
    <w:rsid w:val="00096E2E"/>
    <w:rsid w:val="000A42A8"/>
    <w:rsid w:val="000A5308"/>
    <w:rsid w:val="000B523B"/>
    <w:rsid w:val="000C0452"/>
    <w:rsid w:val="000C797B"/>
    <w:rsid w:val="000D3962"/>
    <w:rsid w:val="00105B39"/>
    <w:rsid w:val="0010685A"/>
    <w:rsid w:val="00114111"/>
    <w:rsid w:val="001176D2"/>
    <w:rsid w:val="00121C03"/>
    <w:rsid w:val="00122DEA"/>
    <w:rsid w:val="001350E0"/>
    <w:rsid w:val="00163B88"/>
    <w:rsid w:val="0016546E"/>
    <w:rsid w:val="00167E3B"/>
    <w:rsid w:val="001815FE"/>
    <w:rsid w:val="00182033"/>
    <w:rsid w:val="0019145D"/>
    <w:rsid w:val="001A04F3"/>
    <w:rsid w:val="001A7EFE"/>
    <w:rsid w:val="001B036B"/>
    <w:rsid w:val="001B647F"/>
    <w:rsid w:val="001C5469"/>
    <w:rsid w:val="001C55EE"/>
    <w:rsid w:val="001D3428"/>
    <w:rsid w:val="001D78F2"/>
    <w:rsid w:val="001E320A"/>
    <w:rsid w:val="001F1A9B"/>
    <w:rsid w:val="0021251C"/>
    <w:rsid w:val="00214F8F"/>
    <w:rsid w:val="002257B1"/>
    <w:rsid w:val="00230B50"/>
    <w:rsid w:val="002361F4"/>
    <w:rsid w:val="0024008C"/>
    <w:rsid w:val="00247E50"/>
    <w:rsid w:val="0025349A"/>
    <w:rsid w:val="00254E66"/>
    <w:rsid w:val="002644C4"/>
    <w:rsid w:val="00275499"/>
    <w:rsid w:val="0029200B"/>
    <w:rsid w:val="002A7EFA"/>
    <w:rsid w:val="002E2400"/>
    <w:rsid w:val="002E5404"/>
    <w:rsid w:val="002F3BD6"/>
    <w:rsid w:val="002F61F5"/>
    <w:rsid w:val="003127D5"/>
    <w:rsid w:val="003257A0"/>
    <w:rsid w:val="003474BA"/>
    <w:rsid w:val="00355381"/>
    <w:rsid w:val="00361179"/>
    <w:rsid w:val="00363069"/>
    <w:rsid w:val="003724F7"/>
    <w:rsid w:val="00381114"/>
    <w:rsid w:val="003B37D9"/>
    <w:rsid w:val="003B6B50"/>
    <w:rsid w:val="003E3709"/>
    <w:rsid w:val="003F2D17"/>
    <w:rsid w:val="0042388E"/>
    <w:rsid w:val="0044289F"/>
    <w:rsid w:val="00454BE0"/>
    <w:rsid w:val="0048509B"/>
    <w:rsid w:val="004A15C9"/>
    <w:rsid w:val="004A1A69"/>
    <w:rsid w:val="004B34DA"/>
    <w:rsid w:val="004C1A16"/>
    <w:rsid w:val="004C30D9"/>
    <w:rsid w:val="004D0B56"/>
    <w:rsid w:val="004D39F3"/>
    <w:rsid w:val="004E01E3"/>
    <w:rsid w:val="00507162"/>
    <w:rsid w:val="005117A6"/>
    <w:rsid w:val="00513FA1"/>
    <w:rsid w:val="00545BE9"/>
    <w:rsid w:val="00552ABB"/>
    <w:rsid w:val="00553B72"/>
    <w:rsid w:val="0057281F"/>
    <w:rsid w:val="00581384"/>
    <w:rsid w:val="005A323B"/>
    <w:rsid w:val="005A51E2"/>
    <w:rsid w:val="005B6B7E"/>
    <w:rsid w:val="005C2CE9"/>
    <w:rsid w:val="005D26D9"/>
    <w:rsid w:val="005E04F2"/>
    <w:rsid w:val="00634985"/>
    <w:rsid w:val="00634C16"/>
    <w:rsid w:val="00635472"/>
    <w:rsid w:val="00657517"/>
    <w:rsid w:val="00661A65"/>
    <w:rsid w:val="0066538D"/>
    <w:rsid w:val="006671E6"/>
    <w:rsid w:val="00670D78"/>
    <w:rsid w:val="00672FAA"/>
    <w:rsid w:val="006970E4"/>
    <w:rsid w:val="006B07E6"/>
    <w:rsid w:val="006D4DE3"/>
    <w:rsid w:val="006D61E2"/>
    <w:rsid w:val="006D65FE"/>
    <w:rsid w:val="006E4D6F"/>
    <w:rsid w:val="006F2316"/>
    <w:rsid w:val="006F4CFF"/>
    <w:rsid w:val="00706BDB"/>
    <w:rsid w:val="00710EB1"/>
    <w:rsid w:val="00712EB7"/>
    <w:rsid w:val="007160E0"/>
    <w:rsid w:val="007316D1"/>
    <w:rsid w:val="00733241"/>
    <w:rsid w:val="0073349A"/>
    <w:rsid w:val="00741F19"/>
    <w:rsid w:val="0074382B"/>
    <w:rsid w:val="00746F27"/>
    <w:rsid w:val="007577FE"/>
    <w:rsid w:val="0076373A"/>
    <w:rsid w:val="00781FEF"/>
    <w:rsid w:val="007956EE"/>
    <w:rsid w:val="007976DE"/>
    <w:rsid w:val="007B2B6E"/>
    <w:rsid w:val="007B594F"/>
    <w:rsid w:val="007D3A4C"/>
    <w:rsid w:val="007D6192"/>
    <w:rsid w:val="007F17C0"/>
    <w:rsid w:val="007F7AC8"/>
    <w:rsid w:val="00811062"/>
    <w:rsid w:val="00842776"/>
    <w:rsid w:val="00861935"/>
    <w:rsid w:val="00863BB2"/>
    <w:rsid w:val="00864C98"/>
    <w:rsid w:val="00866D3C"/>
    <w:rsid w:val="00891A0A"/>
    <w:rsid w:val="00895032"/>
    <w:rsid w:val="00895B20"/>
    <w:rsid w:val="008A52B4"/>
    <w:rsid w:val="008A5F40"/>
    <w:rsid w:val="008A6E02"/>
    <w:rsid w:val="008B2D05"/>
    <w:rsid w:val="008C6171"/>
    <w:rsid w:val="008E16A1"/>
    <w:rsid w:val="008F54D4"/>
    <w:rsid w:val="00900CED"/>
    <w:rsid w:val="009045E6"/>
    <w:rsid w:val="00926588"/>
    <w:rsid w:val="00930BB2"/>
    <w:rsid w:val="0094302F"/>
    <w:rsid w:val="00946F31"/>
    <w:rsid w:val="00950E47"/>
    <w:rsid w:val="0095271E"/>
    <w:rsid w:val="0095285A"/>
    <w:rsid w:val="0097130E"/>
    <w:rsid w:val="00976AAA"/>
    <w:rsid w:val="00993842"/>
    <w:rsid w:val="009942C6"/>
    <w:rsid w:val="009B0F2C"/>
    <w:rsid w:val="009B6FA7"/>
    <w:rsid w:val="009B7A06"/>
    <w:rsid w:val="009D57F5"/>
    <w:rsid w:val="009E106A"/>
    <w:rsid w:val="009E29C4"/>
    <w:rsid w:val="009E5DF8"/>
    <w:rsid w:val="009F3FFF"/>
    <w:rsid w:val="009F7D19"/>
    <w:rsid w:val="00A27494"/>
    <w:rsid w:val="00A54E13"/>
    <w:rsid w:val="00A7291D"/>
    <w:rsid w:val="00A73CA1"/>
    <w:rsid w:val="00A857C2"/>
    <w:rsid w:val="00AC66D8"/>
    <w:rsid w:val="00AD2D02"/>
    <w:rsid w:val="00AE467E"/>
    <w:rsid w:val="00AF32B1"/>
    <w:rsid w:val="00AF767D"/>
    <w:rsid w:val="00B10FF3"/>
    <w:rsid w:val="00B41117"/>
    <w:rsid w:val="00B64BDF"/>
    <w:rsid w:val="00B728E5"/>
    <w:rsid w:val="00B7626E"/>
    <w:rsid w:val="00B90A5B"/>
    <w:rsid w:val="00BB0A1F"/>
    <w:rsid w:val="00BB5E30"/>
    <w:rsid w:val="00BD5BF9"/>
    <w:rsid w:val="00BE2A70"/>
    <w:rsid w:val="00BE3E9A"/>
    <w:rsid w:val="00BE57D6"/>
    <w:rsid w:val="00BF0F71"/>
    <w:rsid w:val="00BF3343"/>
    <w:rsid w:val="00C07459"/>
    <w:rsid w:val="00C103CD"/>
    <w:rsid w:val="00C13F10"/>
    <w:rsid w:val="00C14441"/>
    <w:rsid w:val="00C16A63"/>
    <w:rsid w:val="00C30085"/>
    <w:rsid w:val="00C3020D"/>
    <w:rsid w:val="00C41B16"/>
    <w:rsid w:val="00C51CD2"/>
    <w:rsid w:val="00C5510E"/>
    <w:rsid w:val="00C632AC"/>
    <w:rsid w:val="00C765D4"/>
    <w:rsid w:val="00C80715"/>
    <w:rsid w:val="00C80A84"/>
    <w:rsid w:val="00C85973"/>
    <w:rsid w:val="00C92695"/>
    <w:rsid w:val="00CA15B3"/>
    <w:rsid w:val="00CA7E47"/>
    <w:rsid w:val="00CB576C"/>
    <w:rsid w:val="00CB79B8"/>
    <w:rsid w:val="00CC7E48"/>
    <w:rsid w:val="00CE788D"/>
    <w:rsid w:val="00CF2DEE"/>
    <w:rsid w:val="00CF2FD5"/>
    <w:rsid w:val="00CF3842"/>
    <w:rsid w:val="00D169CC"/>
    <w:rsid w:val="00D30925"/>
    <w:rsid w:val="00D469AD"/>
    <w:rsid w:val="00D72000"/>
    <w:rsid w:val="00D903E9"/>
    <w:rsid w:val="00D97B50"/>
    <w:rsid w:val="00DB42BB"/>
    <w:rsid w:val="00DB7AFB"/>
    <w:rsid w:val="00DD2A28"/>
    <w:rsid w:val="00DD7629"/>
    <w:rsid w:val="00DE4641"/>
    <w:rsid w:val="00DE618C"/>
    <w:rsid w:val="00DF1B1D"/>
    <w:rsid w:val="00DF2146"/>
    <w:rsid w:val="00E109DB"/>
    <w:rsid w:val="00E16ED0"/>
    <w:rsid w:val="00E314C5"/>
    <w:rsid w:val="00E33DCD"/>
    <w:rsid w:val="00E62EBE"/>
    <w:rsid w:val="00E652E2"/>
    <w:rsid w:val="00E748EE"/>
    <w:rsid w:val="00E76BCF"/>
    <w:rsid w:val="00E776E2"/>
    <w:rsid w:val="00E907F7"/>
    <w:rsid w:val="00EA17D8"/>
    <w:rsid w:val="00EA1C03"/>
    <w:rsid w:val="00EA3E28"/>
    <w:rsid w:val="00EA7E0F"/>
    <w:rsid w:val="00EB0480"/>
    <w:rsid w:val="00EB2542"/>
    <w:rsid w:val="00EC5693"/>
    <w:rsid w:val="00ED2908"/>
    <w:rsid w:val="00ED405D"/>
    <w:rsid w:val="00ED7426"/>
    <w:rsid w:val="00EE245B"/>
    <w:rsid w:val="00EE4E21"/>
    <w:rsid w:val="00EF581F"/>
    <w:rsid w:val="00F1153E"/>
    <w:rsid w:val="00F148BE"/>
    <w:rsid w:val="00F219BC"/>
    <w:rsid w:val="00F370DB"/>
    <w:rsid w:val="00F43AE0"/>
    <w:rsid w:val="00F47845"/>
    <w:rsid w:val="00F534B0"/>
    <w:rsid w:val="00F5672C"/>
    <w:rsid w:val="00F57737"/>
    <w:rsid w:val="00F63744"/>
    <w:rsid w:val="00F63B78"/>
    <w:rsid w:val="00F64B94"/>
    <w:rsid w:val="00F73F3D"/>
    <w:rsid w:val="00F77DDA"/>
    <w:rsid w:val="00F806DF"/>
    <w:rsid w:val="00F84E69"/>
    <w:rsid w:val="00FA5219"/>
    <w:rsid w:val="00FB42B3"/>
    <w:rsid w:val="00FE2D87"/>
    <w:rsid w:val="00FE2F40"/>
    <w:rsid w:val="00FE6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B4E27"/>
  <w15:docId w15:val="{AE392E12-A737-449C-8376-BCC491AC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3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89F"/>
  </w:style>
  <w:style w:type="paragraph" w:styleId="Footer">
    <w:name w:val="footer"/>
    <w:basedOn w:val="Normal"/>
    <w:link w:val="FooterChar"/>
    <w:uiPriority w:val="99"/>
    <w:unhideWhenUsed/>
    <w:rsid w:val="00442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89F"/>
  </w:style>
  <w:style w:type="paragraph" w:styleId="BalloonText">
    <w:name w:val="Balloon Text"/>
    <w:basedOn w:val="Normal"/>
    <w:link w:val="BalloonTextChar"/>
    <w:uiPriority w:val="99"/>
    <w:semiHidden/>
    <w:unhideWhenUsed/>
    <w:rsid w:val="004428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289F"/>
    <w:rPr>
      <w:rFonts w:ascii="Tahoma" w:hAnsi="Tahoma" w:cs="Tahoma"/>
      <w:sz w:val="16"/>
      <w:szCs w:val="16"/>
    </w:rPr>
  </w:style>
  <w:style w:type="character" w:styleId="Hyperlink">
    <w:name w:val="Hyperlink"/>
    <w:uiPriority w:val="99"/>
    <w:unhideWhenUsed/>
    <w:rsid w:val="009B6FA7"/>
    <w:rPr>
      <w:color w:val="0000FF"/>
      <w:u w:val="single"/>
    </w:rPr>
  </w:style>
  <w:style w:type="character" w:styleId="FollowedHyperlink">
    <w:name w:val="FollowedHyperlink"/>
    <w:uiPriority w:val="99"/>
    <w:semiHidden/>
    <w:unhideWhenUsed/>
    <w:rsid w:val="002F61F5"/>
    <w:rPr>
      <w:color w:val="800080"/>
      <w:u w:val="single"/>
    </w:rPr>
  </w:style>
  <w:style w:type="paragraph" w:styleId="NormalWeb">
    <w:name w:val="Normal (Web)"/>
    <w:basedOn w:val="Normal"/>
    <w:uiPriority w:val="99"/>
    <w:unhideWhenUsed/>
    <w:rsid w:val="00003E9D"/>
    <w:pPr>
      <w:spacing w:before="100" w:beforeAutospacing="1" w:after="100" w:afterAutospacing="1" w:line="240" w:lineRule="auto"/>
    </w:pPr>
    <w:rPr>
      <w:rFonts w:ascii="Times New Roman" w:eastAsia="Times New Roman" w:hAnsi="Times New Roman"/>
      <w:sz w:val="24"/>
      <w:szCs w:val="24"/>
      <w:lang w:val="ro-RO" w:eastAsia="ro-RO"/>
    </w:rPr>
  </w:style>
  <w:style w:type="paragraph" w:styleId="ListParagraph">
    <w:name w:val="List Paragraph"/>
    <w:basedOn w:val="Normal"/>
    <w:uiPriority w:val="34"/>
    <w:qFormat/>
    <w:rsid w:val="00003E9D"/>
    <w:pPr>
      <w:ind w:left="720"/>
      <w:contextualSpacing/>
    </w:pPr>
  </w:style>
  <w:style w:type="character" w:customStyle="1" w:styleId="apple-converted-space">
    <w:name w:val="apple-converted-space"/>
    <w:rsid w:val="00003E9D"/>
  </w:style>
  <w:style w:type="character" w:styleId="Strong">
    <w:name w:val="Strong"/>
    <w:basedOn w:val="DefaultParagraphFont"/>
    <w:uiPriority w:val="22"/>
    <w:qFormat/>
    <w:rsid w:val="00003E9D"/>
    <w:rPr>
      <w:b/>
      <w:bCs/>
    </w:rPr>
  </w:style>
  <w:style w:type="character" w:styleId="UnresolvedMention">
    <w:name w:val="Unresolved Mention"/>
    <w:basedOn w:val="DefaultParagraphFont"/>
    <w:uiPriority w:val="99"/>
    <w:semiHidden/>
    <w:unhideWhenUsed/>
    <w:rsid w:val="004C3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65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akBUvb2dhSn-rgKrYuz0OAHAgzxOQyRby1ukX-BCGfw/edit" TargetMode="External"/><Relationship Id="rId13" Type="http://schemas.openxmlformats.org/officeDocument/2006/relationships/hyperlink" Target="mailto:eva.burdusel@ulbsibiu.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tere.ulbsibiu.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tere@ulbsibiu.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forms/d/1f8FhfBK1XMULct9Rve9kEY45fjbuPAToLxMQG1wy9mQ/edit" TargetMode="External"/><Relationship Id="rId4" Type="http://schemas.openxmlformats.org/officeDocument/2006/relationships/settings" Target="settings.xml"/><Relationship Id="rId9" Type="http://schemas.openxmlformats.org/officeDocument/2006/relationships/hyperlink" Target="https://docs.google.com/forms/d/1O_D5bU1njet6nD8eW7nREz24uoS9ZR-qlEf4o4a-V0w/ed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88258-066B-4E27-91AD-88E6C00F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ULBS</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alexandra.todoran</dc:creator>
  <cp:keywords/>
  <cp:lastModifiedBy>BURDUSEL EVA NICOLETA</cp:lastModifiedBy>
  <cp:revision>8</cp:revision>
  <cp:lastPrinted>2020-10-22T10:46:00Z</cp:lastPrinted>
  <dcterms:created xsi:type="dcterms:W3CDTF">2024-03-13T09:19:00Z</dcterms:created>
  <dcterms:modified xsi:type="dcterms:W3CDTF">2025-10-08T08:11:00Z</dcterms:modified>
</cp:coreProperties>
</file>